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67" w:rsidRDefault="0028556D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Объявление № 1</w:t>
      </w:r>
      <w:r w:rsidR="001609CB">
        <w:rPr>
          <w:rFonts w:ascii="Times New Roman" w:hAnsi="Times New Roman"/>
          <w:b/>
          <w:sz w:val="28"/>
        </w:rPr>
        <w:t>9</w:t>
      </w:r>
      <w:r>
        <w:rPr>
          <w:rFonts w:ascii="Times New Roman" w:hAnsi="Times New Roman"/>
          <w:b/>
          <w:sz w:val="28"/>
        </w:rPr>
        <w:t>-2024 о проведении закупа способом запроса ценовых предложений согласно Постановления Правительства Республики Казахстан от 07.06.2023 года № 110</w:t>
      </w:r>
    </w:p>
    <w:p w:rsidR="00EC4967" w:rsidRDefault="00EC4967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EC4967" w:rsidRDefault="0028556D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Коммунальное государственное предприятие «</w:t>
      </w:r>
      <w:proofErr w:type="spellStart"/>
      <w:r>
        <w:rPr>
          <w:rFonts w:ascii="Times New Roman" w:hAnsi="Times New Roman"/>
          <w:sz w:val="28"/>
        </w:rPr>
        <w:t>Сарыкольская</w:t>
      </w:r>
      <w:proofErr w:type="spellEnd"/>
      <w:r>
        <w:rPr>
          <w:rFonts w:ascii="Times New Roman" w:hAnsi="Times New Roman"/>
          <w:sz w:val="28"/>
        </w:rPr>
        <w:t xml:space="preserve"> центральная районная больница» </w:t>
      </w:r>
      <w:hyperlink r:id="rId4" w:history="1">
        <w:r>
          <w:rPr>
            <w:rStyle w:val="a8"/>
            <w:rFonts w:ascii="Times New Roman" w:hAnsi="Times New Roman"/>
            <w:sz w:val="28"/>
          </w:rPr>
          <w:t xml:space="preserve">Управления здравоохранения </w:t>
        </w:r>
        <w:proofErr w:type="spellStart"/>
        <w:r>
          <w:rPr>
            <w:rStyle w:val="a8"/>
            <w:rFonts w:ascii="Times New Roman" w:hAnsi="Times New Roman"/>
            <w:sz w:val="28"/>
          </w:rPr>
          <w:t>акимата</w:t>
        </w:r>
        <w:proofErr w:type="spellEnd"/>
        <w:r>
          <w:rPr>
            <w:rStyle w:val="a8"/>
            <w:rFonts w:ascii="Times New Roman" w:hAnsi="Times New Roman"/>
            <w:sz w:val="28"/>
          </w:rPr>
          <w:t xml:space="preserve"> </w:t>
        </w:r>
        <w:proofErr w:type="spellStart"/>
        <w:r>
          <w:rPr>
            <w:rStyle w:val="a8"/>
            <w:rFonts w:ascii="Times New Roman" w:hAnsi="Times New Roman"/>
            <w:sz w:val="28"/>
          </w:rPr>
          <w:t>Костанайской</w:t>
        </w:r>
        <w:proofErr w:type="spellEnd"/>
        <w:r>
          <w:rPr>
            <w:rStyle w:val="a8"/>
            <w:rFonts w:ascii="Times New Roman" w:hAnsi="Times New Roman"/>
            <w:sz w:val="28"/>
          </w:rPr>
          <w:t xml:space="preserve"> области</w:t>
        </w:r>
      </w:hyperlink>
    </w:p>
    <w:p w:rsidR="00EC4967" w:rsidRDefault="0028556D">
      <w:pPr>
        <w:spacing w:after="0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111600,  </w:t>
      </w:r>
      <w:proofErr w:type="spellStart"/>
      <w:r>
        <w:rPr>
          <w:rFonts w:ascii="Times New Roman" w:hAnsi="Times New Roman"/>
          <w:sz w:val="28"/>
        </w:rPr>
        <w:t>Костанайскаяобл</w:t>
      </w:r>
      <w:proofErr w:type="spellEnd"/>
      <w:proofErr w:type="gram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Сарыкольский</w:t>
      </w:r>
      <w:proofErr w:type="spellEnd"/>
      <w:r>
        <w:rPr>
          <w:rFonts w:ascii="Times New Roman" w:hAnsi="Times New Roman"/>
          <w:sz w:val="28"/>
        </w:rPr>
        <w:t xml:space="preserve"> р-н, с. </w:t>
      </w:r>
      <w:proofErr w:type="spellStart"/>
      <w:r>
        <w:rPr>
          <w:rFonts w:ascii="Times New Roman" w:hAnsi="Times New Roman"/>
          <w:sz w:val="28"/>
        </w:rPr>
        <w:t>Сарыколь</w:t>
      </w:r>
      <w:proofErr w:type="spellEnd"/>
      <w:r>
        <w:rPr>
          <w:rFonts w:ascii="Times New Roman" w:hAnsi="Times New Roman"/>
          <w:sz w:val="28"/>
        </w:rPr>
        <w:t xml:space="preserve">, ул. </w:t>
      </w:r>
      <w:proofErr w:type="spellStart"/>
      <w:r>
        <w:rPr>
          <w:rFonts w:ascii="Times New Roman" w:hAnsi="Times New Roman"/>
          <w:sz w:val="28"/>
        </w:rPr>
        <w:t>Мендеке</w:t>
      </w:r>
      <w:proofErr w:type="spellEnd"/>
      <w:r>
        <w:rPr>
          <w:rFonts w:ascii="Times New Roman" w:hAnsi="Times New Roman"/>
          <w:sz w:val="28"/>
        </w:rPr>
        <w:t xml:space="preserve"> батыра 1</w:t>
      </w:r>
    </w:p>
    <w:p w:rsidR="00EC4967" w:rsidRDefault="0028556D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e-</w:t>
      </w:r>
      <w:proofErr w:type="spellStart"/>
      <w:r>
        <w:rPr>
          <w:rFonts w:ascii="Times New Roman" w:hAnsi="Times New Roman"/>
          <w:sz w:val="28"/>
        </w:rPr>
        <w:t>mail</w:t>
      </w:r>
      <w:proofErr w:type="spellEnd"/>
      <w:r>
        <w:rPr>
          <w:rFonts w:ascii="Times New Roman" w:hAnsi="Times New Roman"/>
          <w:sz w:val="28"/>
        </w:rPr>
        <w:t xml:space="preserve">: </w:t>
      </w:r>
      <w:hyperlink r:id="rId5" w:history="1">
        <w:r>
          <w:rPr>
            <w:rStyle w:val="a8"/>
            <w:rFonts w:ascii="Times New Roman" w:hAnsi="Times New Roman"/>
            <w:sz w:val="28"/>
          </w:rPr>
          <w:t>sar.buhcrb@mail.ru</w:t>
        </w:r>
      </w:hyperlink>
      <w:r>
        <w:rPr>
          <w:rFonts w:ascii="Times New Roman" w:hAnsi="Times New Roman"/>
          <w:sz w:val="28"/>
        </w:rPr>
        <w:t>, интернет ресурс: https://sarykol-bol.kz/ru/gos-zakup.html объявляет о проведении закупа способом запроса ценовых предложений согласно Приложения.</w:t>
      </w:r>
    </w:p>
    <w:p w:rsidR="00EC4967" w:rsidRDefault="0028556D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закупу допускаются все потенциальные поставщики, осуществляющие деятельность в соответствии с Приказом Министра здравоохранения Республики Казахстан от 7 июня 2023 года № 110</w:t>
      </w:r>
    </w:p>
    <w:p w:rsidR="00EC4967" w:rsidRDefault="0028556D">
      <w:pPr>
        <w:spacing w:after="0"/>
        <w:ind w:firstLine="400"/>
        <w:jc w:val="both"/>
        <w:rPr>
          <w:rStyle w:val="s00"/>
          <w:sz w:val="28"/>
        </w:rPr>
      </w:pPr>
      <w:r>
        <w:rPr>
          <w:rFonts w:ascii="Times New Roman" w:hAnsi="Times New Roman"/>
          <w:sz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6" w:anchor="z160" w:history="1">
        <w:r>
          <w:rPr>
            <w:rStyle w:val="a8"/>
            <w:rFonts w:ascii="Times New Roman" w:hAnsi="Times New Roman"/>
            <w:sz w:val="28"/>
          </w:rPr>
          <w:t>главой 4</w:t>
        </w:r>
      </w:hyperlink>
      <w:r>
        <w:rPr>
          <w:rFonts w:ascii="Times New Roman" w:hAnsi="Times New Roman"/>
          <w:sz w:val="28"/>
        </w:rPr>
        <w:t xml:space="preserve"> настоящих </w:t>
      </w:r>
      <w:proofErr w:type="spellStart"/>
      <w:r>
        <w:rPr>
          <w:rFonts w:ascii="Times New Roman" w:hAnsi="Times New Roman"/>
          <w:sz w:val="28"/>
        </w:rPr>
        <w:t>Правил.</w:t>
      </w:r>
      <w:r>
        <w:rPr>
          <w:rStyle w:val="s00"/>
          <w:sz w:val="28"/>
        </w:rPr>
        <w:t>Ценовое</w:t>
      </w:r>
      <w:proofErr w:type="spellEnd"/>
      <w:r>
        <w:rPr>
          <w:rStyle w:val="s00"/>
          <w:sz w:val="28"/>
        </w:rPr>
        <w:t xml:space="preserve"> предложение согласно Приложению 10 (таблица цен) к Правилам, которое должно быть оформлено в письменном виде.</w:t>
      </w:r>
    </w:p>
    <w:p w:rsidR="00EC4967" w:rsidRDefault="0028556D">
      <w:pPr>
        <w:spacing w:after="0"/>
        <w:ind w:firstLine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Окончательный срок предоставления ценовых предложений до 12.00 </w:t>
      </w:r>
      <w:proofErr w:type="gramStart"/>
      <w:r>
        <w:rPr>
          <w:rFonts w:ascii="Times New Roman" w:hAnsi="Times New Roman"/>
          <w:b/>
          <w:sz w:val="28"/>
        </w:rPr>
        <w:t xml:space="preserve">часов  </w:t>
      </w:r>
      <w:r w:rsidR="001609CB">
        <w:rPr>
          <w:rFonts w:ascii="Times New Roman" w:hAnsi="Times New Roman"/>
          <w:b/>
          <w:sz w:val="28"/>
        </w:rPr>
        <w:t>19</w:t>
      </w:r>
      <w:proofErr w:type="gramEnd"/>
      <w:r w:rsidR="001609CB">
        <w:rPr>
          <w:rFonts w:ascii="Times New Roman" w:hAnsi="Times New Roman"/>
          <w:b/>
          <w:sz w:val="28"/>
        </w:rPr>
        <w:t xml:space="preserve"> </w:t>
      </w:r>
      <w:r w:rsidR="0042719F">
        <w:rPr>
          <w:rFonts w:ascii="Times New Roman" w:hAnsi="Times New Roman"/>
          <w:b/>
          <w:sz w:val="28"/>
        </w:rPr>
        <w:t>декабря</w:t>
      </w:r>
      <w:r>
        <w:rPr>
          <w:rFonts w:ascii="Times New Roman" w:hAnsi="Times New Roman"/>
          <w:b/>
          <w:sz w:val="28"/>
        </w:rPr>
        <w:t xml:space="preserve">2024 года по адресу: </w:t>
      </w:r>
      <w:proofErr w:type="spellStart"/>
      <w:r>
        <w:rPr>
          <w:rFonts w:ascii="Times New Roman" w:hAnsi="Times New Roman"/>
          <w:b/>
          <w:sz w:val="28"/>
        </w:rPr>
        <w:t>Сарыкольский</w:t>
      </w:r>
      <w:proofErr w:type="spellEnd"/>
      <w:r>
        <w:rPr>
          <w:rFonts w:ascii="Times New Roman" w:hAnsi="Times New Roman"/>
          <w:b/>
          <w:sz w:val="28"/>
        </w:rPr>
        <w:t xml:space="preserve"> р-н, с. </w:t>
      </w:r>
      <w:proofErr w:type="spellStart"/>
      <w:r>
        <w:rPr>
          <w:rFonts w:ascii="Times New Roman" w:hAnsi="Times New Roman"/>
          <w:b/>
          <w:sz w:val="28"/>
        </w:rPr>
        <w:t>Сарыколь</w:t>
      </w:r>
      <w:proofErr w:type="spellEnd"/>
      <w:r>
        <w:rPr>
          <w:rFonts w:ascii="Times New Roman" w:hAnsi="Times New Roman"/>
          <w:b/>
          <w:sz w:val="28"/>
        </w:rPr>
        <w:t xml:space="preserve">, ул. </w:t>
      </w:r>
      <w:proofErr w:type="spellStart"/>
      <w:r>
        <w:rPr>
          <w:rFonts w:ascii="Times New Roman" w:hAnsi="Times New Roman"/>
          <w:b/>
          <w:sz w:val="28"/>
        </w:rPr>
        <w:t>Мендеке</w:t>
      </w:r>
      <w:proofErr w:type="spellEnd"/>
      <w:r>
        <w:rPr>
          <w:rFonts w:ascii="Times New Roman" w:hAnsi="Times New Roman"/>
          <w:b/>
          <w:sz w:val="28"/>
        </w:rPr>
        <w:t xml:space="preserve"> батыра 1, бухгалтерия.</w:t>
      </w:r>
    </w:p>
    <w:p w:rsidR="00EC4967" w:rsidRDefault="0028556D">
      <w:pPr>
        <w:spacing w:after="0"/>
        <w:ind w:firstLine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Конверты с ценовыми предложениями будут вскрываться в 14.00 часов </w:t>
      </w:r>
      <w:r w:rsidR="001609CB">
        <w:rPr>
          <w:rFonts w:ascii="Times New Roman" w:hAnsi="Times New Roman"/>
          <w:b/>
          <w:sz w:val="28"/>
        </w:rPr>
        <w:t xml:space="preserve">19 </w:t>
      </w:r>
      <w:r w:rsidR="0042719F">
        <w:rPr>
          <w:rFonts w:ascii="Times New Roman" w:hAnsi="Times New Roman"/>
          <w:b/>
          <w:sz w:val="28"/>
        </w:rPr>
        <w:t>декабря</w:t>
      </w:r>
      <w:r>
        <w:rPr>
          <w:rFonts w:ascii="Times New Roman" w:hAnsi="Times New Roman"/>
          <w:b/>
          <w:sz w:val="28"/>
        </w:rPr>
        <w:t xml:space="preserve">2024 года по адресу: </w:t>
      </w:r>
      <w:proofErr w:type="spellStart"/>
      <w:r>
        <w:rPr>
          <w:rFonts w:ascii="Times New Roman" w:hAnsi="Times New Roman"/>
          <w:b/>
          <w:sz w:val="28"/>
        </w:rPr>
        <w:t>Сарыкольский</w:t>
      </w:r>
      <w:proofErr w:type="spellEnd"/>
      <w:r>
        <w:rPr>
          <w:rFonts w:ascii="Times New Roman" w:hAnsi="Times New Roman"/>
          <w:b/>
          <w:sz w:val="28"/>
        </w:rPr>
        <w:t xml:space="preserve"> р-н, с. </w:t>
      </w:r>
      <w:proofErr w:type="spellStart"/>
      <w:r>
        <w:rPr>
          <w:rFonts w:ascii="Times New Roman" w:hAnsi="Times New Roman"/>
          <w:b/>
          <w:sz w:val="28"/>
        </w:rPr>
        <w:t>Сарыколь</w:t>
      </w:r>
      <w:proofErr w:type="spellEnd"/>
      <w:r>
        <w:rPr>
          <w:rFonts w:ascii="Times New Roman" w:hAnsi="Times New Roman"/>
          <w:b/>
          <w:sz w:val="28"/>
        </w:rPr>
        <w:t xml:space="preserve">, ул. </w:t>
      </w:r>
      <w:proofErr w:type="spellStart"/>
      <w:r>
        <w:rPr>
          <w:rFonts w:ascii="Times New Roman" w:hAnsi="Times New Roman"/>
          <w:b/>
          <w:sz w:val="28"/>
        </w:rPr>
        <w:t>Мендеке</w:t>
      </w:r>
      <w:proofErr w:type="spellEnd"/>
      <w:r>
        <w:rPr>
          <w:rFonts w:ascii="Times New Roman" w:hAnsi="Times New Roman"/>
          <w:b/>
          <w:sz w:val="28"/>
        </w:rPr>
        <w:t xml:space="preserve"> батыра 1, бухгалтерия.</w:t>
      </w:r>
    </w:p>
    <w:p w:rsidR="00EC4967" w:rsidRDefault="0028556D">
      <w:pPr>
        <w:spacing w:after="0"/>
        <w:ind w:firstLine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Место поставки: </w:t>
      </w:r>
      <w:proofErr w:type="spellStart"/>
      <w:r>
        <w:rPr>
          <w:rFonts w:ascii="Times New Roman" w:hAnsi="Times New Roman"/>
          <w:b/>
          <w:sz w:val="28"/>
        </w:rPr>
        <w:t>Сарыкольский</w:t>
      </w:r>
      <w:proofErr w:type="spellEnd"/>
      <w:r>
        <w:rPr>
          <w:rFonts w:ascii="Times New Roman" w:hAnsi="Times New Roman"/>
          <w:b/>
          <w:sz w:val="28"/>
        </w:rPr>
        <w:t xml:space="preserve"> р-н, с. </w:t>
      </w:r>
      <w:proofErr w:type="spellStart"/>
      <w:r>
        <w:rPr>
          <w:rFonts w:ascii="Times New Roman" w:hAnsi="Times New Roman"/>
          <w:b/>
          <w:sz w:val="28"/>
        </w:rPr>
        <w:t>Сарыколь</w:t>
      </w:r>
      <w:proofErr w:type="spellEnd"/>
      <w:r>
        <w:rPr>
          <w:rFonts w:ascii="Times New Roman" w:hAnsi="Times New Roman"/>
          <w:b/>
          <w:sz w:val="28"/>
        </w:rPr>
        <w:t xml:space="preserve">, ул. </w:t>
      </w:r>
      <w:proofErr w:type="spellStart"/>
      <w:r>
        <w:rPr>
          <w:rFonts w:ascii="Times New Roman" w:hAnsi="Times New Roman"/>
          <w:b/>
          <w:sz w:val="28"/>
        </w:rPr>
        <w:t>Мендеке</w:t>
      </w:r>
      <w:proofErr w:type="spellEnd"/>
      <w:r>
        <w:rPr>
          <w:rFonts w:ascii="Times New Roman" w:hAnsi="Times New Roman"/>
          <w:b/>
          <w:sz w:val="28"/>
        </w:rPr>
        <w:t xml:space="preserve"> батыра 1</w:t>
      </w:r>
    </w:p>
    <w:p w:rsidR="00EC4967" w:rsidRDefault="0028556D">
      <w:pPr>
        <w:spacing w:after="0"/>
        <w:ind w:firstLine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Срок поставки: в течении 2024 года по заявке заказчика с момента подписания договора.</w:t>
      </w: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28556D">
      <w:pPr>
        <w:spacing w:after="0"/>
        <w:ind w:firstLine="40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И.о</w:t>
      </w:r>
      <w:proofErr w:type="spellEnd"/>
      <w:r>
        <w:rPr>
          <w:rFonts w:ascii="Times New Roman" w:hAnsi="Times New Roman"/>
          <w:sz w:val="28"/>
        </w:rPr>
        <w:t>. главного врача</w:t>
      </w:r>
    </w:p>
    <w:p w:rsidR="00EC4967" w:rsidRDefault="0028556D">
      <w:pPr>
        <w:spacing w:after="0"/>
        <w:ind w:firstLine="4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КГП «</w:t>
      </w:r>
      <w:proofErr w:type="spellStart"/>
      <w:r>
        <w:rPr>
          <w:rFonts w:ascii="Times New Roman" w:hAnsi="Times New Roman"/>
          <w:sz w:val="28"/>
        </w:rPr>
        <w:t>Сарыкольская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РБ»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Н.А</w:t>
      </w:r>
      <w:proofErr w:type="gramEnd"/>
      <w:r>
        <w:rPr>
          <w:rFonts w:ascii="Times New Roman" w:hAnsi="Times New Roman"/>
          <w:sz w:val="28"/>
        </w:rPr>
        <w:t>.Байкунов</w:t>
      </w:r>
      <w:proofErr w:type="spellEnd"/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8"/>
        </w:rPr>
      </w:pP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28556D">
      <w:pPr>
        <w:spacing w:after="0"/>
        <w:ind w:firstLine="40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 w:rsidR="00EC4967" w:rsidRDefault="00EC4967">
      <w:pPr>
        <w:spacing w:after="0"/>
        <w:ind w:firstLine="400"/>
        <w:jc w:val="right"/>
        <w:rPr>
          <w:rFonts w:ascii="Times New Roman" w:hAnsi="Times New Roman"/>
          <w:sz w:val="24"/>
        </w:rPr>
      </w:pPr>
    </w:p>
    <w:tbl>
      <w:tblPr>
        <w:tblW w:w="107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767"/>
        <w:gridCol w:w="1233"/>
        <w:gridCol w:w="764"/>
        <w:gridCol w:w="870"/>
      </w:tblGrid>
      <w:tr w:rsidR="001609CB" w:rsidRPr="001609CB" w:rsidTr="001609CB">
        <w:trPr>
          <w:trHeight w:val="255"/>
        </w:trPr>
        <w:tc>
          <w:tcPr>
            <w:tcW w:w="7088" w:type="dxa"/>
            <w:shd w:val="clear" w:color="000000" w:fill="DBDBDB"/>
            <w:vAlign w:val="center"/>
            <w:hideMark/>
          </w:tcPr>
          <w:p w:rsidR="001609CB" w:rsidRPr="001609CB" w:rsidRDefault="001609CB" w:rsidP="001609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609CB">
              <w:rPr>
                <w:rFonts w:ascii="Times New Roman" w:hAnsi="Times New Roman"/>
                <w:b/>
                <w:bCs/>
                <w:sz w:val="20"/>
              </w:rPr>
              <w:t>ТС</w:t>
            </w:r>
          </w:p>
        </w:tc>
        <w:tc>
          <w:tcPr>
            <w:tcW w:w="767" w:type="dxa"/>
            <w:vAlign w:val="center"/>
          </w:tcPr>
          <w:p w:rsidR="001609CB" w:rsidRDefault="001609CB" w:rsidP="001609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1609CB" w:rsidRDefault="001609CB" w:rsidP="001609CB">
            <w:pPr>
              <w:jc w:val="center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Фасоввка</w:t>
            </w:r>
            <w:proofErr w:type="spellEnd"/>
          </w:p>
        </w:tc>
        <w:tc>
          <w:tcPr>
            <w:tcW w:w="764" w:type="dxa"/>
            <w:vAlign w:val="center"/>
          </w:tcPr>
          <w:p w:rsidR="001609CB" w:rsidRDefault="001609CB" w:rsidP="001609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Кол-во</w:t>
            </w:r>
          </w:p>
        </w:tc>
        <w:tc>
          <w:tcPr>
            <w:tcW w:w="870" w:type="dxa"/>
            <w:vAlign w:val="center"/>
          </w:tcPr>
          <w:p w:rsidR="001609CB" w:rsidRDefault="001609CB" w:rsidP="001609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Цена, в </w:t>
            </w:r>
            <w:proofErr w:type="spellStart"/>
            <w:r>
              <w:rPr>
                <w:b/>
                <w:bCs/>
                <w:sz w:val="20"/>
              </w:rPr>
              <w:t>тг</w:t>
            </w:r>
            <w:proofErr w:type="spellEnd"/>
          </w:p>
        </w:tc>
      </w:tr>
      <w:tr w:rsidR="001609CB" w:rsidRPr="001609CB" w:rsidTr="001609CB">
        <w:trPr>
          <w:trHeight w:val="2400"/>
        </w:trPr>
        <w:tc>
          <w:tcPr>
            <w:tcW w:w="7088" w:type="dxa"/>
            <w:shd w:val="clear" w:color="000000" w:fill="FFFFFF"/>
            <w:vAlign w:val="center"/>
            <w:hideMark/>
          </w:tcPr>
          <w:p w:rsidR="001609CB" w:rsidRPr="001609CB" w:rsidRDefault="001609CB" w:rsidP="001609CB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Обжимающая 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жидкость  используется</w:t>
            </w:r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только в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in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vitro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диагностике для работы на анализаторе осадка мочи 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Dirui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FUS-2000  для ограничения проточной пробы мочи с образованием плоскостной проточной струи . Для этих целей допускается использование только реагента компании DIRUI.  Состав: Фосфатный буфер 0,02 моль/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л .</w:t>
            </w:r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Натрия хлорид 0.9%  .ЭДТА 0.2% .</w:t>
            </w:r>
            <w:r w:rsidRPr="001609CB">
              <w:rPr>
                <w:rFonts w:ascii="Times New Roman" w:hAnsi="Times New Roman"/>
                <w:color w:val="auto"/>
                <w:szCs w:val="22"/>
              </w:rPr>
              <w:br/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Неионный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детергент 0.2% рН ~ 7.5 ± 0.20 при (25±1)ºC.  Температура хранения: 2-30ºС в сухом и защищенном от света месте. Флаконы должны быть плотно закрытыми. Срок годности: 18 месяцев. Срок годности реагента после вскрытия: 60 дней. Фасовка: 20 л. В закуп товара входит сопутствующая услуга: выезд сертифицированного специалиста для адаптации реагента.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бут</w:t>
            </w:r>
          </w:p>
        </w:tc>
        <w:tc>
          <w:tcPr>
            <w:tcW w:w="1233" w:type="dxa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 литров 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color w:val="auto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534 421</w:t>
            </w:r>
          </w:p>
        </w:tc>
      </w:tr>
      <w:tr w:rsidR="001609CB" w:rsidRPr="001609CB" w:rsidTr="001609CB">
        <w:trPr>
          <w:trHeight w:val="2100"/>
        </w:trPr>
        <w:tc>
          <w:tcPr>
            <w:tcW w:w="7088" w:type="dxa"/>
            <w:shd w:val="clear" w:color="000000" w:fill="FFFFFF"/>
            <w:vAlign w:val="center"/>
            <w:hideMark/>
          </w:tcPr>
          <w:p w:rsidR="001609CB" w:rsidRPr="001609CB" w:rsidRDefault="001609CB" w:rsidP="001609CB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Фокусирующая жидкость используется только в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in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vitro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диагностике  на</w:t>
            </w:r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анализаторе мочи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Dirui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FUS-2000. Реагент используется для ежедневной проверки фокусировки FUS-2000.</w:t>
            </w:r>
            <w:r w:rsidRPr="001609CB">
              <w:rPr>
                <w:rFonts w:ascii="Times New Roman" w:hAnsi="Times New Roman"/>
                <w:color w:val="auto"/>
                <w:szCs w:val="22"/>
              </w:rPr>
              <w:br/>
              <w:t xml:space="preserve">Состав: Контрольная кровь (искусств.) 0.0015%; (Латексные частицы с красителем оксидом железа);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Трис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буфер 0.02 моль/л; рН ~ 7.10 ± 0.2 при (25±1)ºС. Температура хранения: 2-8ºС в сухом и защищенном от света месте.  Срок 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годности:  не</w:t>
            </w:r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менее 8 месяцев. Срок годности реагентов после 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вскрытия:  не</w:t>
            </w:r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менее 30 дней.  Фасовка: 125 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мл .</w:t>
            </w:r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 В закуп товара входит сопутствующая услуга: выезд сертифицированного специалиста для адаптации реагента.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бут</w:t>
            </w:r>
          </w:p>
        </w:tc>
        <w:tc>
          <w:tcPr>
            <w:tcW w:w="1233" w:type="dxa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 мл/бутылка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color w:val="auto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65 159</w:t>
            </w:r>
          </w:p>
        </w:tc>
      </w:tr>
      <w:tr w:rsidR="001609CB" w:rsidRPr="001609CB" w:rsidTr="001609CB">
        <w:trPr>
          <w:trHeight w:val="2400"/>
        </w:trPr>
        <w:tc>
          <w:tcPr>
            <w:tcW w:w="7088" w:type="dxa"/>
            <w:shd w:val="clear" w:color="000000" w:fill="FFFFFF"/>
            <w:vAlign w:val="center"/>
            <w:hideMark/>
          </w:tcPr>
          <w:p w:rsidR="001609CB" w:rsidRPr="001609CB" w:rsidRDefault="001609CB" w:rsidP="001609CB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Отрицательный контроль для осадка 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мочи  используется</w:t>
            </w:r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на анализаторе мочи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Dirui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FUS-2000.  Принцип визуализации плоской проточной кюветы .</w:t>
            </w:r>
            <w:r w:rsidRPr="001609CB">
              <w:rPr>
                <w:rFonts w:ascii="Times New Roman" w:hAnsi="Times New Roman"/>
                <w:color w:val="auto"/>
                <w:szCs w:val="22"/>
              </w:rPr>
              <w:br/>
              <w:t xml:space="preserve">Состав: кровь: 0,02% ~ 0,1%,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гидрофосфат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натрия: 6,7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ммоль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/ л. Стабильность и хранение: Температура хранения: 2-8ºС в сухом и защищенном от света месте. Флаконы должны быть плотно закрытыми. Срок 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годности:  не</w:t>
            </w:r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менее 8 месяцев. Срок годности реагентов после 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вскрытия:  не</w:t>
            </w:r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менее 30 дней. Точность: положительные контрольные частицы: 900 частиц /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мкл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~ 1300 частиц /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мкл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>; относительное смещение должно быть в пределах ± 8,0%.</w:t>
            </w:r>
            <w:r w:rsidRPr="001609CB">
              <w:rPr>
                <w:rFonts w:ascii="Times New Roman" w:hAnsi="Times New Roman"/>
                <w:color w:val="auto"/>
                <w:szCs w:val="22"/>
              </w:rPr>
              <w:br/>
              <w:t xml:space="preserve"> Однородность: CV &lt;10,0%. Фасовка: 125 мл. В закуп товара входит сопутствующая услуга: выезд сертифицированного специалиста для адаптации реагента.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бут</w:t>
            </w:r>
          </w:p>
        </w:tc>
        <w:tc>
          <w:tcPr>
            <w:tcW w:w="1233" w:type="dxa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 мл/бутылка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color w:val="auto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65 159</w:t>
            </w:r>
          </w:p>
        </w:tc>
      </w:tr>
      <w:tr w:rsidR="001609CB" w:rsidRPr="001609CB" w:rsidTr="001609CB">
        <w:trPr>
          <w:trHeight w:val="2400"/>
        </w:trPr>
        <w:tc>
          <w:tcPr>
            <w:tcW w:w="7088" w:type="dxa"/>
            <w:shd w:val="clear" w:color="000000" w:fill="FFFFFF"/>
            <w:vAlign w:val="center"/>
            <w:hideMark/>
          </w:tcPr>
          <w:p w:rsidR="001609CB" w:rsidRPr="001609CB" w:rsidRDefault="001609CB" w:rsidP="001609CB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Положительный контроль для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осодка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мочи  используется</w:t>
            </w:r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на анализаторе мочи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Dirui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FUS-2000 . Принцип визуализации плоской проточной кюветы .</w:t>
            </w:r>
            <w:r w:rsidRPr="001609CB">
              <w:rPr>
                <w:rFonts w:ascii="Times New Roman" w:hAnsi="Times New Roman"/>
                <w:color w:val="auto"/>
                <w:szCs w:val="22"/>
              </w:rPr>
              <w:br/>
              <w:t xml:space="preserve">Состав:  кровь: 0,02% ~ 0,1%,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гидрофосфат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натрия: 6,7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ммоль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/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л.Стабильность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и хранение: Температура хранения: 2-8ºС в сухом и защищенном от света месте. Флаконы должны быть плотно закрытыми. Срок годности: не 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менее  8</w:t>
            </w:r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месяцев. Срок годности реагентов после 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вскрытия:  не</w:t>
            </w:r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менее 30 дней.  Точность: положительные контрольные частицы: 900 частиц /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мкл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~ 1300 частиц /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мкл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>; относительное смещение должно быть в пределах ± 8,0%.</w:t>
            </w:r>
            <w:r w:rsidRPr="001609CB">
              <w:rPr>
                <w:rFonts w:ascii="Times New Roman" w:hAnsi="Times New Roman"/>
                <w:color w:val="auto"/>
                <w:szCs w:val="22"/>
              </w:rPr>
              <w:br/>
              <w:t>Однородность: CV &lt;10,0%. Фасовка: 125 мл.  В закуп товара входит сопутствующая услуга: выезд сертифицированного специалиста для адаптации реагента.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бут</w:t>
            </w:r>
          </w:p>
        </w:tc>
        <w:tc>
          <w:tcPr>
            <w:tcW w:w="1233" w:type="dxa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 мл/бутылка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color w:val="auto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65 159</w:t>
            </w:r>
          </w:p>
        </w:tc>
      </w:tr>
      <w:tr w:rsidR="001609CB" w:rsidRPr="001609CB" w:rsidTr="001609CB">
        <w:trPr>
          <w:trHeight w:val="1800"/>
        </w:trPr>
        <w:tc>
          <w:tcPr>
            <w:tcW w:w="7088" w:type="dxa"/>
            <w:shd w:val="clear" w:color="000000" w:fill="FFFFFF"/>
            <w:vAlign w:val="center"/>
            <w:hideMark/>
          </w:tcPr>
          <w:p w:rsidR="001609CB" w:rsidRPr="001609CB" w:rsidRDefault="001609CB" w:rsidP="001609CB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609CB">
              <w:rPr>
                <w:rFonts w:ascii="Times New Roman" w:hAnsi="Times New Roman"/>
                <w:color w:val="auto"/>
                <w:szCs w:val="22"/>
              </w:rPr>
              <w:lastRenderedPageBreak/>
              <w:t>Детергент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  (</w:t>
            </w:r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FUS-2000) используется только в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in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vitro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диагностике для промывки и очистки системы трубок и проточной ячейки на анализаторе  осадка мочи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Dirui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FUS-2000. </w:t>
            </w:r>
            <w:r w:rsidRPr="001609CB">
              <w:rPr>
                <w:rFonts w:ascii="Times New Roman" w:hAnsi="Times New Roman"/>
                <w:color w:val="auto"/>
                <w:szCs w:val="22"/>
              </w:rPr>
              <w:br/>
              <w:t>Состав: Натрия гипохлорит (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NaClO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>) 4% (водный раствор); рН ~ 12.10±0.50 при (25±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1)ºC</w:t>
            </w:r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.  Стабильность и хранение: Температура хранения: 2-30ºС в сухом и защищенном от света месте. Флаконы должны быть плотно закрытыми. Срок 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годности:  не</w:t>
            </w:r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менее 12 месяцев. Срок годности реагента после вскрытия: не 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менее  30</w:t>
            </w:r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дней. Фасовка: 500 мл. В закуп товара входит сопутствующая услуга: выезд сертифицированного специалиста для адаптации реагента.</w:t>
            </w:r>
          </w:p>
        </w:tc>
        <w:tc>
          <w:tcPr>
            <w:tcW w:w="0" w:type="auto"/>
          </w:tcPr>
          <w:p w:rsidR="001609CB" w:rsidRDefault="001609CB" w:rsidP="001609CB">
            <w:r w:rsidRPr="004F30A4">
              <w:rPr>
                <w:sz w:val="20"/>
              </w:rPr>
              <w:t>бут</w:t>
            </w:r>
          </w:p>
        </w:tc>
        <w:tc>
          <w:tcPr>
            <w:tcW w:w="1233" w:type="dxa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 мл/бутылка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color w:val="auto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34 969</w:t>
            </w:r>
          </w:p>
        </w:tc>
      </w:tr>
      <w:tr w:rsidR="001609CB" w:rsidRPr="001609CB" w:rsidTr="001609CB">
        <w:trPr>
          <w:trHeight w:val="1800"/>
        </w:trPr>
        <w:tc>
          <w:tcPr>
            <w:tcW w:w="7088" w:type="dxa"/>
            <w:shd w:val="clear" w:color="000000" w:fill="FFFFFF"/>
            <w:vAlign w:val="center"/>
            <w:hideMark/>
          </w:tcPr>
          <w:p w:rsidR="001609CB" w:rsidRPr="001609CB" w:rsidRDefault="001609CB" w:rsidP="001609CB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Стандартный раствор используется только в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in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vitro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диагностике для калибровки на анализаторе мочи  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Dirui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FUS-2000. </w:t>
            </w:r>
            <w:r w:rsidRPr="001609CB">
              <w:rPr>
                <w:rFonts w:ascii="Times New Roman" w:hAnsi="Times New Roman"/>
                <w:color w:val="auto"/>
                <w:szCs w:val="22"/>
              </w:rPr>
              <w:br/>
              <w:t xml:space="preserve">Состав: Контрольная кровь (искусств.) 0.018%; (Латексные частицы с красителем оксидом железа);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Трис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буфер 0.02 моль/л; рН ~ 7.10 ± 0.2 при (25±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1)º</w:t>
            </w:r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С. Температура хранения: 2-8ºС в сухом и защищенном от света месте.  Срок 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годности:  не</w:t>
            </w:r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менее 8 месяцев. Срок годности реагентов после вскрытия: не 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менее  7</w:t>
            </w:r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дней. Фасовка: 125 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мл .</w:t>
            </w:r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 В закуп товара входит сопутствующая услуга: выезд сертифицированного специалиста для адаптации реагента.</w:t>
            </w:r>
          </w:p>
        </w:tc>
        <w:tc>
          <w:tcPr>
            <w:tcW w:w="0" w:type="auto"/>
          </w:tcPr>
          <w:p w:rsidR="001609CB" w:rsidRDefault="001609CB" w:rsidP="001609CB">
            <w:r w:rsidRPr="004F30A4">
              <w:rPr>
                <w:sz w:val="20"/>
              </w:rPr>
              <w:t>бут</w:t>
            </w:r>
          </w:p>
        </w:tc>
        <w:tc>
          <w:tcPr>
            <w:tcW w:w="1233" w:type="dxa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 мл/бутылка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color w:val="auto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58 141</w:t>
            </w:r>
          </w:p>
        </w:tc>
      </w:tr>
      <w:tr w:rsidR="001609CB" w:rsidRPr="001609CB" w:rsidTr="001609CB">
        <w:trPr>
          <w:trHeight w:val="765"/>
        </w:trPr>
        <w:tc>
          <w:tcPr>
            <w:tcW w:w="7088" w:type="dxa"/>
            <w:shd w:val="clear" w:color="000000" w:fill="FFFFFF"/>
            <w:vAlign w:val="bottom"/>
            <w:hideMark/>
          </w:tcPr>
          <w:p w:rsidR="001609CB" w:rsidRPr="001609CB" w:rsidRDefault="001609CB" w:rsidP="001609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1609CB">
              <w:rPr>
                <w:rFonts w:ascii="Times New Roman" w:hAnsi="Times New Roman"/>
                <w:sz w:val="20"/>
              </w:rPr>
              <w:t>Дилюент</w:t>
            </w:r>
            <w:proofErr w:type="spellEnd"/>
            <w:r w:rsidRPr="001609CB">
              <w:rPr>
                <w:rFonts w:ascii="Times New Roman" w:hAnsi="Times New Roman"/>
                <w:sz w:val="20"/>
              </w:rPr>
              <w:t xml:space="preserve">  (</w:t>
            </w:r>
            <w:proofErr w:type="gramEnd"/>
            <w:r w:rsidRPr="001609CB">
              <w:rPr>
                <w:rFonts w:ascii="Times New Roman" w:hAnsi="Times New Roman"/>
                <w:sz w:val="20"/>
              </w:rPr>
              <w:t xml:space="preserve">FUS-2000) для разбавления образцов на анализаторе мочи  </w:t>
            </w:r>
            <w:proofErr w:type="spellStart"/>
            <w:r w:rsidRPr="001609CB">
              <w:rPr>
                <w:rFonts w:ascii="Times New Roman" w:hAnsi="Times New Roman"/>
                <w:sz w:val="20"/>
              </w:rPr>
              <w:t>Dirui</w:t>
            </w:r>
            <w:proofErr w:type="spellEnd"/>
            <w:r w:rsidRPr="001609CB">
              <w:rPr>
                <w:rFonts w:ascii="Times New Roman" w:hAnsi="Times New Roman"/>
                <w:sz w:val="20"/>
              </w:rPr>
              <w:t xml:space="preserve"> FUS-2000. </w:t>
            </w:r>
            <w:r w:rsidRPr="001609CB">
              <w:rPr>
                <w:rFonts w:ascii="Times New Roman" w:hAnsi="Times New Roman"/>
                <w:sz w:val="20"/>
              </w:rPr>
              <w:br/>
              <w:t>Цель использования: Для общеклинического анализа мочи для ин-</w:t>
            </w:r>
            <w:proofErr w:type="spellStart"/>
            <w:r w:rsidRPr="001609CB">
              <w:rPr>
                <w:rFonts w:ascii="Times New Roman" w:hAnsi="Times New Roman"/>
                <w:sz w:val="20"/>
              </w:rPr>
              <w:t>витро</w:t>
            </w:r>
            <w:proofErr w:type="spellEnd"/>
            <w:r w:rsidRPr="001609CB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1609CB">
              <w:rPr>
                <w:rFonts w:ascii="Times New Roman" w:hAnsi="Times New Roman"/>
                <w:sz w:val="20"/>
              </w:rPr>
              <w:t>диагностики  .</w:t>
            </w:r>
            <w:proofErr w:type="gramEnd"/>
            <w:r w:rsidRPr="001609CB">
              <w:rPr>
                <w:rFonts w:ascii="Times New Roman" w:hAnsi="Times New Roman"/>
                <w:sz w:val="20"/>
              </w:rPr>
              <w:t xml:space="preserve"> Фасовка - 500 мл.  В закуп товара входит сопутствующая услуга: выезд сертифицированного специалиста для адаптации реагента.</w:t>
            </w:r>
          </w:p>
        </w:tc>
        <w:tc>
          <w:tcPr>
            <w:tcW w:w="0" w:type="auto"/>
          </w:tcPr>
          <w:p w:rsidR="001609CB" w:rsidRDefault="001609CB" w:rsidP="001609CB">
            <w:r w:rsidRPr="004F30A4">
              <w:rPr>
                <w:sz w:val="20"/>
              </w:rPr>
              <w:t>бут</w:t>
            </w:r>
          </w:p>
        </w:tc>
        <w:tc>
          <w:tcPr>
            <w:tcW w:w="1233" w:type="dxa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 мл/бутылка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color w:val="auto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37 716</w:t>
            </w:r>
          </w:p>
        </w:tc>
      </w:tr>
      <w:tr w:rsidR="001609CB" w:rsidRPr="001609CB" w:rsidTr="001609CB">
        <w:trPr>
          <w:trHeight w:val="2700"/>
        </w:trPr>
        <w:tc>
          <w:tcPr>
            <w:tcW w:w="7088" w:type="dxa"/>
            <w:shd w:val="clear" w:color="000000" w:fill="FFFFFF"/>
            <w:vAlign w:val="center"/>
            <w:hideMark/>
          </w:tcPr>
          <w:p w:rsidR="001609CB" w:rsidRPr="001609CB" w:rsidRDefault="001609CB" w:rsidP="001609CB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609CB">
              <w:rPr>
                <w:rFonts w:ascii="Times New Roman" w:hAnsi="Times New Roman"/>
                <w:color w:val="auto"/>
                <w:szCs w:val="22"/>
              </w:rPr>
              <w:t>Контрольные (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позитивный)  тест</w:t>
            </w:r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-полоски на мочевой анализатор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Dirui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FUS-2000.  Оценка точности 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результатов  по</w:t>
            </w:r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13 контрольным параметрам в методе «сухой химии»: глюкоза, билирубин, кетоны, кровь, удельный вес, рН, белок,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уробилиноген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, нитриты, лейкоциты,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микроальбумин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,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креатинин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, кальций. Состав: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Phosphate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buffer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0,2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%,;</w:t>
            </w:r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glucose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1,0%;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sodium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chloride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0,5%;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hemoglobin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0,1%; 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albumin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0,7%; 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ethyl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acetoacetate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0,9%;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sodium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nitrite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0,3%;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esterase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0,5%;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urea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2%;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creatinine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0,2%;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Са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0,1%;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bilirubin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substitute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0,1%;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urobilinagen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substitute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0,1% и другие нереактивные  вещества и стабилизаторы 93,3%, , обеспечивающими положительные результаты.  рН в диапазоне от 5,5 до 7,5. Не содержат потенциально инфекционных компонентов. Срок 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годности:  не</w:t>
            </w:r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менее 12 месяцев.. Температура хранения: 2-8 °С в сухом и защищенном от света месте в плотно закрытой фабричной упаковке. Фасовка 8 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мл .</w:t>
            </w:r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В закуп товара входит сопутствующая услуга: выезд сертифицированного специалиста для адаптации реагента.</w:t>
            </w:r>
          </w:p>
        </w:tc>
        <w:tc>
          <w:tcPr>
            <w:tcW w:w="0" w:type="auto"/>
          </w:tcPr>
          <w:p w:rsidR="001609CB" w:rsidRDefault="001609CB" w:rsidP="001609CB">
            <w:r w:rsidRPr="004F30A4">
              <w:rPr>
                <w:sz w:val="20"/>
              </w:rPr>
              <w:t>бут</w:t>
            </w:r>
          </w:p>
        </w:tc>
        <w:tc>
          <w:tcPr>
            <w:tcW w:w="1233" w:type="dxa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мл/бутылка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color w:val="auto"/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3 485</w:t>
            </w:r>
          </w:p>
        </w:tc>
      </w:tr>
      <w:tr w:rsidR="001609CB" w:rsidRPr="001609CB" w:rsidTr="001609CB">
        <w:trPr>
          <w:trHeight w:val="2400"/>
        </w:trPr>
        <w:tc>
          <w:tcPr>
            <w:tcW w:w="7088" w:type="dxa"/>
            <w:shd w:val="clear" w:color="000000" w:fill="FFFFFF"/>
            <w:vAlign w:val="center"/>
            <w:hideMark/>
          </w:tcPr>
          <w:p w:rsidR="001609CB" w:rsidRPr="001609CB" w:rsidRDefault="001609CB" w:rsidP="001609CB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Контрольные  (</w:t>
            </w:r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негативный) тест-полоски на мочевой анализатор 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Dirui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FUS-2000. Оценка точности результатов   по 13 контрольным параметрам в методе «сухой химии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»:  глюкоза</w:t>
            </w:r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, билирубин, кетоны, кровь, удельный вес, рН, белок,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уробилиноген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, нитриты, лейкоциты,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микроальбумин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,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креатинин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, кальций. Состав: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urea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2%;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sodium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chliride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0,5%;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phosphate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buffer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0,2% и другие нереактивные вещества и стабилизаторы 97,3%., 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обеспечивающими  отрицательные</w:t>
            </w:r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результаты.  рН в диапазоне от 6,0 до 7,5. Не содержат потенциально инфекционных компонентов. Срок годности: не менее 12 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месяцев..</w:t>
            </w:r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Температура хранения: 2-8 °С в сухом и защищенном от света месте в плотно закрытой фабричной упаковке. Фасовка 8 мл.  В закуп товара входит сопутствующая услуга: выезд сертифицированного специалиста для адаптации реагента.</w:t>
            </w:r>
          </w:p>
        </w:tc>
        <w:tc>
          <w:tcPr>
            <w:tcW w:w="0" w:type="auto"/>
          </w:tcPr>
          <w:p w:rsidR="001609CB" w:rsidRDefault="001609CB" w:rsidP="001609CB">
            <w:r w:rsidRPr="004F30A4">
              <w:rPr>
                <w:sz w:val="20"/>
              </w:rPr>
              <w:t>бут</w:t>
            </w:r>
          </w:p>
        </w:tc>
        <w:tc>
          <w:tcPr>
            <w:tcW w:w="1233" w:type="dxa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мл/бутылка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color w:val="auto"/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3 485</w:t>
            </w:r>
          </w:p>
        </w:tc>
      </w:tr>
      <w:tr w:rsidR="001609CB" w:rsidRPr="001609CB" w:rsidTr="001609CB">
        <w:trPr>
          <w:trHeight w:val="1500"/>
        </w:trPr>
        <w:tc>
          <w:tcPr>
            <w:tcW w:w="7088" w:type="dxa"/>
            <w:shd w:val="clear" w:color="000000" w:fill="FFFFFF"/>
            <w:vAlign w:val="center"/>
            <w:hideMark/>
          </w:tcPr>
          <w:p w:rsidR="001609CB" w:rsidRPr="001609CB" w:rsidRDefault="001609CB" w:rsidP="001609CB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609CB">
              <w:rPr>
                <w:rFonts w:ascii="Times New Roman" w:hAnsi="Times New Roman"/>
                <w:color w:val="auto"/>
                <w:szCs w:val="22"/>
              </w:rPr>
              <w:t>Тест-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полоски  Н</w:t>
            </w:r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13-Сr  "сухая химия"  для анализатора 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Dirui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FUS-2000.  </w:t>
            </w:r>
            <w:r w:rsidRPr="001609CB">
              <w:rPr>
                <w:rFonts w:ascii="Times New Roman" w:hAnsi="Times New Roman"/>
                <w:color w:val="auto"/>
                <w:szCs w:val="22"/>
              </w:rPr>
              <w:br/>
              <w:t xml:space="preserve">Состав: Пропитанные реагентами пористые подушечки, наклеенные на пластиковую полоску.  Параметры анализа: Билирубин,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Уробилиноген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, Глюкоза, Кетоны, Удельный вес, Скрытая кровь, рН, Белок, Нитриты, Лейкоциты, Аскорбиновая кислота (витамин С),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Микроальбумин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,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Креатинин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>. Упаковка 10*100 шт. В закуп товара входит сопутствующая услуга: выезд сертифицированного специалиста для адаптации тест полоски.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шт</w:t>
            </w:r>
            <w:proofErr w:type="spellEnd"/>
          </w:p>
        </w:tc>
        <w:tc>
          <w:tcPr>
            <w:tcW w:w="1233" w:type="dxa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10*100 полосок 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color w:val="auto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181 210</w:t>
            </w:r>
          </w:p>
        </w:tc>
      </w:tr>
      <w:tr w:rsidR="001609CB" w:rsidRPr="001609CB" w:rsidTr="001609CB">
        <w:trPr>
          <w:trHeight w:val="1500"/>
        </w:trPr>
        <w:tc>
          <w:tcPr>
            <w:tcW w:w="7088" w:type="dxa"/>
            <w:shd w:val="clear" w:color="000000" w:fill="FFFFFF"/>
            <w:vAlign w:val="center"/>
            <w:hideMark/>
          </w:tcPr>
          <w:p w:rsidR="001609CB" w:rsidRPr="001609CB" w:rsidRDefault="001609CB" w:rsidP="001609CB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609CB">
              <w:rPr>
                <w:rFonts w:ascii="Times New Roman" w:hAnsi="Times New Roman"/>
                <w:color w:val="auto"/>
                <w:szCs w:val="22"/>
              </w:rPr>
              <w:lastRenderedPageBreak/>
              <w:t xml:space="preserve">Очищающая 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жидкость  для</w:t>
            </w:r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рефрактометра и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турбидиметра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используется для  промывки и очистки рефрактометра и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турбидиметра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на анализаторе  мочи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Dirui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FUS-2000.  Цель использования: для общеклинического анализа мочи для ин-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витро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диагностики</w:t>
            </w:r>
            <w:r w:rsidRPr="001609CB">
              <w:rPr>
                <w:rFonts w:ascii="Times New Roman" w:hAnsi="Times New Roman"/>
                <w:color w:val="auto"/>
                <w:szCs w:val="22"/>
              </w:rPr>
              <w:br/>
              <w:t xml:space="preserve">Состав: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Surfactant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5%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sodium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hypochloride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>, рН ~ 13,0  Фасовка-50 мл. В закуп товара входит сопутствующая услуга: выезд сертифицированного специалиста для адаптации реагента.</w:t>
            </w:r>
          </w:p>
        </w:tc>
        <w:tc>
          <w:tcPr>
            <w:tcW w:w="0" w:type="auto"/>
          </w:tcPr>
          <w:p w:rsidR="001609CB" w:rsidRDefault="001609CB" w:rsidP="001609CB">
            <w:r w:rsidRPr="00B11D8A">
              <w:rPr>
                <w:sz w:val="20"/>
              </w:rPr>
              <w:t>бут</w:t>
            </w:r>
          </w:p>
        </w:tc>
        <w:tc>
          <w:tcPr>
            <w:tcW w:w="1233" w:type="dxa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 мл/бутылка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color w:val="auto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16 262</w:t>
            </w:r>
          </w:p>
        </w:tc>
      </w:tr>
      <w:tr w:rsidR="001609CB" w:rsidRPr="001609CB" w:rsidTr="001609CB">
        <w:trPr>
          <w:trHeight w:val="2400"/>
        </w:trPr>
        <w:tc>
          <w:tcPr>
            <w:tcW w:w="7088" w:type="dxa"/>
            <w:shd w:val="clear" w:color="000000" w:fill="FFFFFF"/>
            <w:vAlign w:val="center"/>
            <w:hideMark/>
          </w:tcPr>
          <w:p w:rsidR="001609CB" w:rsidRPr="001609CB" w:rsidRDefault="001609CB" w:rsidP="001609CB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Жидкость калибровочная для определения удельного веса мочи используется для калибровки удельного веса мочи (SG) на анализаторе мочи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Dirui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FUS-2000. </w:t>
            </w:r>
            <w:r w:rsidRPr="001609CB">
              <w:rPr>
                <w:rFonts w:ascii="Times New Roman" w:hAnsi="Times New Roman"/>
                <w:color w:val="auto"/>
                <w:szCs w:val="22"/>
              </w:rPr>
              <w:br/>
              <w:t xml:space="preserve">Метод преломления рефрактометрических тестов. </w:t>
            </w:r>
            <w:r w:rsidRPr="001609CB">
              <w:rPr>
                <w:rFonts w:ascii="Times New Roman" w:hAnsi="Times New Roman"/>
                <w:color w:val="auto"/>
                <w:szCs w:val="22"/>
              </w:rPr>
              <w:br/>
              <w:t>Цель использования: для общеклинического анализа мочи для ин-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витро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диагностики.</w:t>
            </w:r>
            <w:r w:rsidRPr="001609CB">
              <w:rPr>
                <w:rFonts w:ascii="Times New Roman" w:hAnsi="Times New Roman"/>
                <w:color w:val="auto"/>
                <w:szCs w:val="22"/>
              </w:rPr>
              <w:br/>
              <w:t>Состав</w:t>
            </w:r>
            <w:r w:rsidRPr="001609CB">
              <w:rPr>
                <w:rFonts w:ascii="Times New Roman" w:hAnsi="Times New Roman"/>
                <w:color w:val="auto"/>
                <w:szCs w:val="22"/>
                <w:lang w:val="en-US"/>
              </w:rPr>
              <w:t xml:space="preserve">: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  <w:lang w:val="en-US"/>
              </w:rPr>
              <w:t>Carbamide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  <w:lang w:val="en-US"/>
              </w:rPr>
              <w:t xml:space="preserve"> 3,6%; Sodium Chloride 3,6%; Potassium chloride 1,2%; Creatinine 0,001%; Sunset yellow 0,08%; Hydrazine yellow 0,08% </w:t>
            </w:r>
            <w:r w:rsidRPr="001609CB">
              <w:rPr>
                <w:rFonts w:ascii="Times New Roman" w:hAnsi="Times New Roman"/>
                <w:color w:val="auto"/>
                <w:szCs w:val="22"/>
              </w:rPr>
              <w:t>и</w:t>
            </w:r>
            <w:r w:rsidRPr="001609CB">
              <w:rPr>
                <w:rFonts w:ascii="Times New Roman" w:hAnsi="Times New Roman"/>
                <w:color w:val="auto"/>
                <w:szCs w:val="22"/>
                <w:lang w:val="en-US"/>
              </w:rPr>
              <w:t xml:space="preserve"> </w:t>
            </w:r>
            <w:r w:rsidRPr="001609CB">
              <w:rPr>
                <w:rFonts w:ascii="Times New Roman" w:hAnsi="Times New Roman"/>
                <w:color w:val="auto"/>
                <w:szCs w:val="22"/>
              </w:rPr>
              <w:t>другие</w:t>
            </w:r>
            <w:r w:rsidRPr="001609CB">
              <w:rPr>
                <w:rFonts w:ascii="Times New Roman" w:hAnsi="Times New Roman"/>
                <w:color w:val="auto"/>
                <w:szCs w:val="22"/>
                <w:lang w:val="en-US"/>
              </w:rPr>
              <w:t xml:space="preserve"> 91,44%.  </w:t>
            </w:r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Точность: SG=1, 040 ± 0,005.  Условия хранения не 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менее  12</w:t>
            </w:r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месяцев при температуре 2-8°С, стабильность открытого флакона не менее  30 дней при температуре 2-8°С. Фасовка -8 мл. В закуп товара входит сопутствующая услуга: выезд сертифицированного специалиста для адаптации реагента.</w:t>
            </w:r>
          </w:p>
        </w:tc>
        <w:tc>
          <w:tcPr>
            <w:tcW w:w="0" w:type="auto"/>
          </w:tcPr>
          <w:p w:rsidR="001609CB" w:rsidRDefault="001609CB" w:rsidP="001609CB">
            <w:r w:rsidRPr="00B11D8A">
              <w:rPr>
                <w:sz w:val="20"/>
              </w:rPr>
              <w:t>бут</w:t>
            </w:r>
          </w:p>
        </w:tc>
        <w:tc>
          <w:tcPr>
            <w:tcW w:w="1233" w:type="dxa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мл/бутылка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color w:val="auto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8 143</w:t>
            </w:r>
          </w:p>
        </w:tc>
      </w:tr>
      <w:tr w:rsidR="001609CB" w:rsidRPr="001609CB" w:rsidTr="001609CB">
        <w:trPr>
          <w:trHeight w:val="1800"/>
        </w:trPr>
        <w:tc>
          <w:tcPr>
            <w:tcW w:w="7088" w:type="dxa"/>
            <w:shd w:val="clear" w:color="000000" w:fill="FFFFFF"/>
            <w:vAlign w:val="center"/>
            <w:hideMark/>
          </w:tcPr>
          <w:p w:rsidR="001609CB" w:rsidRPr="001609CB" w:rsidRDefault="001609CB" w:rsidP="001609CB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Контрольная жидкость для определения удельного веса мочи Уровень 1 для мочевого анализатора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Dirui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FUS-2000.  Метод рефрактометрии.  </w:t>
            </w:r>
            <w:r w:rsidRPr="001609CB">
              <w:rPr>
                <w:rFonts w:ascii="Times New Roman" w:hAnsi="Times New Roman"/>
                <w:color w:val="auto"/>
                <w:szCs w:val="22"/>
              </w:rPr>
              <w:br/>
              <w:t xml:space="preserve">Состав: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Carbamide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4,5%;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Sunset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yellow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0,1%;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Hydrazine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yellow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0,1%;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Creatinine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0, 125%;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Sodium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Chloride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4,5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%; 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Potassium</w:t>
            </w:r>
            <w:proofErr w:type="spellEnd"/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chloride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1,5% и другие 89, 18%.  Точность SG = 1,005 ± 0,002.  Условия 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хранения  не</w:t>
            </w:r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менее 12 месяцев при температуре 2-8°С, стабильность открытого флакона не менее  30 дней при температуре 2-8°С .  Фасовка 8 мл. В закуп товара входит сопутствующая услуга: выезд сертифицированного специалиста для адаптации реагента.</w:t>
            </w:r>
          </w:p>
        </w:tc>
        <w:tc>
          <w:tcPr>
            <w:tcW w:w="0" w:type="auto"/>
          </w:tcPr>
          <w:p w:rsidR="001609CB" w:rsidRDefault="001609CB" w:rsidP="001609CB">
            <w:r w:rsidRPr="00B11D8A">
              <w:rPr>
                <w:sz w:val="20"/>
              </w:rPr>
              <w:t>бут</w:t>
            </w:r>
          </w:p>
        </w:tc>
        <w:tc>
          <w:tcPr>
            <w:tcW w:w="1233" w:type="dxa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мл/бутылка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color w:val="auto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8 143</w:t>
            </w:r>
          </w:p>
        </w:tc>
      </w:tr>
      <w:tr w:rsidR="001609CB" w:rsidRPr="001609CB" w:rsidTr="001609CB">
        <w:trPr>
          <w:trHeight w:val="1800"/>
        </w:trPr>
        <w:tc>
          <w:tcPr>
            <w:tcW w:w="7088" w:type="dxa"/>
            <w:shd w:val="clear" w:color="000000" w:fill="FFFFFF"/>
            <w:vAlign w:val="center"/>
            <w:hideMark/>
          </w:tcPr>
          <w:p w:rsidR="001609CB" w:rsidRPr="001609CB" w:rsidRDefault="001609CB" w:rsidP="001609CB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Контрольная жидкость для определения удельного веса мочи Уровень 2 для мочевого анализатора  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Dirui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FUS-2000.  Метод рефрактометрии. </w:t>
            </w:r>
            <w:r w:rsidRPr="001609CB">
              <w:rPr>
                <w:rFonts w:ascii="Times New Roman" w:hAnsi="Times New Roman"/>
                <w:color w:val="auto"/>
                <w:szCs w:val="22"/>
              </w:rPr>
              <w:br/>
              <w:t xml:space="preserve">Состав: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Carbamide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4,5%;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Sunset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yellow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0,1%;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Hydrazine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yellow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0,1%;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Creatinine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0, 125%;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Sodium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Chloride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4,5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%; 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Potassium</w:t>
            </w:r>
            <w:proofErr w:type="spellEnd"/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chloride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1,5% и другие 89, 18%.   Точность SG = 1,030 ± 0,004.  Условия 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хранения  не</w:t>
            </w:r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менее 12 месяцев при температуре 2-8°С, стабильность открытого флакона не менее  30 дней при температуре 2-8°С.  Фасовка 8 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мл .</w:t>
            </w:r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 В закуп товара входит сопутствующая услуга: выезд сертифицированного специалиста для адаптации реагента.</w:t>
            </w:r>
          </w:p>
        </w:tc>
        <w:tc>
          <w:tcPr>
            <w:tcW w:w="0" w:type="auto"/>
          </w:tcPr>
          <w:p w:rsidR="001609CB" w:rsidRDefault="001609CB" w:rsidP="001609CB">
            <w:r w:rsidRPr="00B11D8A">
              <w:rPr>
                <w:sz w:val="20"/>
              </w:rPr>
              <w:t>бут</w:t>
            </w:r>
          </w:p>
        </w:tc>
        <w:tc>
          <w:tcPr>
            <w:tcW w:w="1233" w:type="dxa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мл/бутылка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color w:val="auto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8 143</w:t>
            </w:r>
          </w:p>
        </w:tc>
      </w:tr>
      <w:tr w:rsidR="001609CB" w:rsidRPr="001609CB" w:rsidTr="001609CB">
        <w:trPr>
          <w:trHeight w:val="1800"/>
        </w:trPr>
        <w:tc>
          <w:tcPr>
            <w:tcW w:w="7088" w:type="dxa"/>
            <w:shd w:val="clear" w:color="000000" w:fill="FFFFFF"/>
            <w:vAlign w:val="center"/>
            <w:hideMark/>
          </w:tcPr>
          <w:p w:rsidR="001609CB" w:rsidRPr="001609CB" w:rsidRDefault="001609CB" w:rsidP="001609CB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Контрольная жидкость для определения удельного веса мочи Уровень 3 для мочевого анализатора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Dirui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FUS-2000.  Метод рефрактометрии. </w:t>
            </w:r>
            <w:r w:rsidRPr="001609CB">
              <w:rPr>
                <w:rFonts w:ascii="Times New Roman" w:hAnsi="Times New Roman"/>
                <w:color w:val="auto"/>
                <w:szCs w:val="22"/>
              </w:rPr>
              <w:br/>
              <w:t xml:space="preserve">Состав: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Carbamide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4,5%;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Sunset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yellow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0,1%;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Hydrazine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yellow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0,1%;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Creatinine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0, 125%;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Sodium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Chloride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4,5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%; 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Potassium</w:t>
            </w:r>
            <w:proofErr w:type="spellEnd"/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chloride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1,5% и другие 89, 18%.   Точность SG = 1,050 ± 0,004.  Условия хранения не 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менее  12</w:t>
            </w:r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месяцев при температуре 2-8°С, стабильность открытого флакона не менее 30 дней при температуре 2-8°С.  Фасовка 8 мл.  В закуп товара входит сопутствующая услуга: выезд сертифицированного специалиста для адаптации реагента.</w:t>
            </w:r>
          </w:p>
        </w:tc>
        <w:tc>
          <w:tcPr>
            <w:tcW w:w="0" w:type="auto"/>
          </w:tcPr>
          <w:p w:rsidR="001609CB" w:rsidRDefault="001609CB" w:rsidP="001609CB">
            <w:r w:rsidRPr="00B11D8A">
              <w:rPr>
                <w:sz w:val="20"/>
              </w:rPr>
              <w:t>бут</w:t>
            </w:r>
          </w:p>
        </w:tc>
        <w:tc>
          <w:tcPr>
            <w:tcW w:w="1233" w:type="dxa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мл/бутылка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color w:val="auto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8 143</w:t>
            </w:r>
          </w:p>
        </w:tc>
      </w:tr>
      <w:tr w:rsidR="001609CB" w:rsidRPr="001609CB" w:rsidTr="001609CB">
        <w:trPr>
          <w:trHeight w:val="2400"/>
        </w:trPr>
        <w:tc>
          <w:tcPr>
            <w:tcW w:w="7088" w:type="dxa"/>
            <w:shd w:val="clear" w:color="000000" w:fill="FFFFFF"/>
            <w:vAlign w:val="center"/>
            <w:hideMark/>
          </w:tcPr>
          <w:p w:rsidR="001609CB" w:rsidRPr="001609CB" w:rsidRDefault="001609CB" w:rsidP="001609CB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Жидкость калибровочная используется для калибровки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турбидиметра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на анализаторе мочи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Dirui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FUS-2000. Метод рассеяния турбидиметрических тестов. </w:t>
            </w:r>
            <w:r w:rsidRPr="001609CB">
              <w:rPr>
                <w:rFonts w:ascii="Times New Roman" w:hAnsi="Times New Roman"/>
                <w:color w:val="auto"/>
                <w:szCs w:val="22"/>
              </w:rPr>
              <w:br/>
              <w:t>Цель использования: для общеклинического анализа мочи для ин-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витро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диагностики. </w:t>
            </w:r>
            <w:r w:rsidRPr="001609CB">
              <w:rPr>
                <w:rFonts w:ascii="Times New Roman" w:hAnsi="Times New Roman"/>
                <w:color w:val="auto"/>
                <w:szCs w:val="22"/>
              </w:rPr>
              <w:br/>
              <w:t xml:space="preserve">Состав: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Fu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MA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hydrazine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,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референтный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уровень 800 единиц мутности (800NTU).   Точность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Турбидиметра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= 400 ±30NTU </w:t>
            </w:r>
            <w:r w:rsidRPr="001609CB">
              <w:rPr>
                <w:rFonts w:ascii="Times New Roman" w:hAnsi="Times New Roman"/>
                <w:color w:val="auto"/>
                <w:szCs w:val="22"/>
              </w:rPr>
              <w:br/>
              <w:t>Условия хранения не менее  12 месяцев при температуре 2-8°С, стабильность открытого флакона не менее  30 дней при температуре 2-8°С.  Фасовка -8 мл.  В закуп товара входит сопутствующая услуга: выезд сертифицированного специалиста для адаптации реагента.</w:t>
            </w:r>
          </w:p>
        </w:tc>
        <w:tc>
          <w:tcPr>
            <w:tcW w:w="0" w:type="auto"/>
          </w:tcPr>
          <w:p w:rsidR="001609CB" w:rsidRDefault="001609CB" w:rsidP="001609CB">
            <w:r w:rsidRPr="00B11D8A">
              <w:rPr>
                <w:sz w:val="20"/>
              </w:rPr>
              <w:t>бут</w:t>
            </w:r>
          </w:p>
        </w:tc>
        <w:tc>
          <w:tcPr>
            <w:tcW w:w="1233" w:type="dxa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мл/бутылка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color w:val="auto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24 430</w:t>
            </w:r>
          </w:p>
        </w:tc>
      </w:tr>
      <w:tr w:rsidR="001609CB" w:rsidRPr="001609CB" w:rsidTr="001609CB">
        <w:trPr>
          <w:trHeight w:val="1800"/>
        </w:trPr>
        <w:tc>
          <w:tcPr>
            <w:tcW w:w="7088" w:type="dxa"/>
            <w:shd w:val="clear" w:color="000000" w:fill="FFFFFF"/>
            <w:vAlign w:val="center"/>
            <w:hideMark/>
          </w:tcPr>
          <w:p w:rsidR="001609CB" w:rsidRPr="001609CB" w:rsidRDefault="001609CB" w:rsidP="001609CB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609CB">
              <w:rPr>
                <w:rFonts w:ascii="Times New Roman" w:hAnsi="Times New Roman"/>
                <w:color w:val="auto"/>
                <w:szCs w:val="22"/>
              </w:rPr>
              <w:lastRenderedPageBreak/>
              <w:t xml:space="preserve">Контрольная жидкость для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турбидиметра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уровень 1 (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очищенный)  для</w:t>
            </w:r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оценки точности и достоверности результатов на мочевом анализаторе 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Dirui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 FUS-2000.   Метод рассеяния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турдиметрических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тестов.  Состав: </w:t>
            </w:r>
            <w:proofErr w:type="spellStart"/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FuMA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hydrazine</w:t>
            </w:r>
            <w:proofErr w:type="spellEnd"/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(800 NTU).   Точность равна 200± 30NTU. </w:t>
            </w:r>
            <w:r w:rsidRPr="001609CB">
              <w:rPr>
                <w:rFonts w:ascii="Times New Roman" w:hAnsi="Times New Roman"/>
                <w:color w:val="auto"/>
                <w:szCs w:val="22"/>
              </w:rPr>
              <w:br/>
              <w:t>Условия хранения не менее 12 месяцев при температуре 2-8°С, стабильность открытого флакона не менее 30 дней при температуре 2-8°С.  Фасовка 8 мл.  В закуп товара входит сопутствующая услуга: выезд сертифицированного специалиста для адаптации реагента.</w:t>
            </w:r>
          </w:p>
        </w:tc>
        <w:tc>
          <w:tcPr>
            <w:tcW w:w="0" w:type="auto"/>
          </w:tcPr>
          <w:p w:rsidR="001609CB" w:rsidRDefault="001609CB" w:rsidP="001609CB">
            <w:r w:rsidRPr="00B11D8A">
              <w:rPr>
                <w:sz w:val="20"/>
              </w:rPr>
              <w:t>бут</w:t>
            </w:r>
          </w:p>
        </w:tc>
        <w:tc>
          <w:tcPr>
            <w:tcW w:w="1233" w:type="dxa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мл/бутылка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color w:val="auto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24 430</w:t>
            </w:r>
          </w:p>
        </w:tc>
      </w:tr>
      <w:tr w:rsidR="001609CB" w:rsidRPr="001609CB" w:rsidTr="001609CB">
        <w:trPr>
          <w:trHeight w:val="1500"/>
        </w:trPr>
        <w:tc>
          <w:tcPr>
            <w:tcW w:w="7088" w:type="dxa"/>
            <w:shd w:val="clear" w:color="000000" w:fill="FFFFFF"/>
            <w:vAlign w:val="center"/>
            <w:hideMark/>
          </w:tcPr>
          <w:p w:rsidR="001609CB" w:rsidRPr="001609CB" w:rsidRDefault="001609CB" w:rsidP="001609CB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Контрольная жидкость для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турбидиметра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уровень 2 (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мутный)  для</w:t>
            </w:r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оценки точности и достоверности результатов на мочевом анализаторе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Dirui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FUS-2000.  Метод рассеяния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турдиметрических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тестов .</w:t>
            </w:r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Состав: </w:t>
            </w:r>
            <w:proofErr w:type="spellStart"/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FuMA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hydrazine</w:t>
            </w:r>
            <w:proofErr w:type="spellEnd"/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(800 NTU).   Точность равна 700± 30NTU.   Условия 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хранения  не</w:t>
            </w:r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менее 12 месяцев при температуре 2-8°С, стабильность открытого флакона  не менее 30 дней при температуре 2-8°С.  Фасовка 8 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мл .</w:t>
            </w:r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 В закуп товара входит сопутствующая услуга: выезд сертифицированного специалиста для адаптации реагента.</w:t>
            </w:r>
          </w:p>
        </w:tc>
        <w:tc>
          <w:tcPr>
            <w:tcW w:w="0" w:type="auto"/>
          </w:tcPr>
          <w:p w:rsidR="001609CB" w:rsidRDefault="001609CB" w:rsidP="001609CB">
            <w:r w:rsidRPr="00B11D8A">
              <w:rPr>
                <w:sz w:val="20"/>
              </w:rPr>
              <w:t>бут</w:t>
            </w:r>
          </w:p>
        </w:tc>
        <w:tc>
          <w:tcPr>
            <w:tcW w:w="1233" w:type="dxa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мл/бутылка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color w:val="auto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24 430</w:t>
            </w:r>
          </w:p>
        </w:tc>
      </w:tr>
      <w:tr w:rsidR="001609CB" w:rsidRPr="001609CB" w:rsidTr="001609CB">
        <w:trPr>
          <w:trHeight w:val="1200"/>
        </w:trPr>
        <w:tc>
          <w:tcPr>
            <w:tcW w:w="7088" w:type="dxa"/>
            <w:shd w:val="clear" w:color="000000" w:fill="FFFFFF"/>
            <w:vAlign w:val="center"/>
            <w:hideMark/>
          </w:tcPr>
          <w:p w:rsidR="001609CB" w:rsidRPr="001609CB" w:rsidRDefault="001609CB" w:rsidP="001609CB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Контроль мочи цветной (красный) для оценки точности результатов на 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мочевой  анализатор</w:t>
            </w:r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Dirui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 FUS-2000 .   Состав: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Amaranth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. </w:t>
            </w:r>
            <w:r w:rsidRPr="001609CB">
              <w:rPr>
                <w:rFonts w:ascii="Times New Roman" w:hAnsi="Times New Roman"/>
                <w:color w:val="auto"/>
                <w:szCs w:val="22"/>
              </w:rPr>
              <w:br/>
              <w:t>Срок годности не менее 12 месяцев при температуре 2-8°С.  Фасовка 8 мл.  В закуп товара входит сопутствующая услуга: выезд сертифицированного специалиста для адаптации реагента.</w:t>
            </w:r>
          </w:p>
        </w:tc>
        <w:tc>
          <w:tcPr>
            <w:tcW w:w="0" w:type="auto"/>
          </w:tcPr>
          <w:p w:rsidR="001609CB" w:rsidRDefault="001609CB" w:rsidP="001609CB">
            <w:r w:rsidRPr="00B11D8A">
              <w:rPr>
                <w:sz w:val="20"/>
              </w:rPr>
              <w:t>бут</w:t>
            </w:r>
          </w:p>
        </w:tc>
        <w:tc>
          <w:tcPr>
            <w:tcW w:w="1233" w:type="dxa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мл/бутылка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color w:val="auto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12 814</w:t>
            </w:r>
          </w:p>
        </w:tc>
      </w:tr>
      <w:tr w:rsidR="001609CB" w:rsidRPr="001609CB" w:rsidTr="001609CB">
        <w:trPr>
          <w:trHeight w:val="1200"/>
        </w:trPr>
        <w:tc>
          <w:tcPr>
            <w:tcW w:w="7088" w:type="dxa"/>
            <w:shd w:val="clear" w:color="000000" w:fill="FFFFFF"/>
            <w:vAlign w:val="center"/>
            <w:hideMark/>
          </w:tcPr>
          <w:p w:rsidR="001609CB" w:rsidRPr="001609CB" w:rsidRDefault="001609CB" w:rsidP="001609CB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Контроль мочи цветной (зеленый) для оценки точности результатов на 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мочевой  анализатор</w:t>
            </w:r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Dirui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FUS-2000.                Состав: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Amaranth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,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Light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blue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>.                                                                                                                                                                Срок годности не менее   12 месяцев при температуре 2-8°С.  Фасовка 8 мл.  В закуп товара входит сопутствующая услуга: выезд сертифицированного специалиста для адаптации реагента.</w:t>
            </w:r>
          </w:p>
        </w:tc>
        <w:tc>
          <w:tcPr>
            <w:tcW w:w="0" w:type="auto"/>
          </w:tcPr>
          <w:p w:rsidR="001609CB" w:rsidRDefault="001609CB" w:rsidP="001609CB">
            <w:r w:rsidRPr="00B11D8A">
              <w:rPr>
                <w:sz w:val="20"/>
              </w:rPr>
              <w:t>бут</w:t>
            </w:r>
          </w:p>
        </w:tc>
        <w:tc>
          <w:tcPr>
            <w:tcW w:w="1233" w:type="dxa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мл/бутылка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color w:val="auto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12 814</w:t>
            </w:r>
          </w:p>
        </w:tc>
      </w:tr>
      <w:tr w:rsidR="001609CB" w:rsidRPr="001609CB" w:rsidTr="001609CB">
        <w:trPr>
          <w:trHeight w:val="1200"/>
        </w:trPr>
        <w:tc>
          <w:tcPr>
            <w:tcW w:w="7088" w:type="dxa"/>
            <w:shd w:val="clear" w:color="000000" w:fill="FFFFFF"/>
            <w:vAlign w:val="center"/>
            <w:hideMark/>
          </w:tcPr>
          <w:p w:rsidR="001609CB" w:rsidRPr="001609CB" w:rsidRDefault="001609CB" w:rsidP="001609CB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Контроль мочи цветной (синий) для оценки точности результатов на мочевой анализатор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Dirui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FUS-2000.           Состав: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Light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blue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. </w:t>
            </w:r>
            <w:r w:rsidRPr="001609CB">
              <w:rPr>
                <w:rFonts w:ascii="Times New Roman" w:hAnsi="Times New Roman"/>
                <w:color w:val="auto"/>
                <w:szCs w:val="22"/>
              </w:rPr>
              <w:br/>
              <w:t xml:space="preserve">Срок 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годности  не</w:t>
            </w:r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менее  12 месяцев при температуре 2-8°С.  Фасовка 8 мл.  В закуп товара входит сопутствующая услуга: выезд сертифицированного специалиста для адаптации реагента.</w:t>
            </w:r>
          </w:p>
        </w:tc>
        <w:tc>
          <w:tcPr>
            <w:tcW w:w="0" w:type="auto"/>
          </w:tcPr>
          <w:p w:rsidR="001609CB" w:rsidRDefault="001609CB" w:rsidP="001609CB">
            <w:r w:rsidRPr="00B11D8A">
              <w:rPr>
                <w:sz w:val="20"/>
              </w:rPr>
              <w:t>бут</w:t>
            </w:r>
          </w:p>
        </w:tc>
        <w:tc>
          <w:tcPr>
            <w:tcW w:w="1233" w:type="dxa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мл/бутылка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color w:val="auto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12 814</w:t>
            </w:r>
          </w:p>
        </w:tc>
      </w:tr>
      <w:tr w:rsidR="001609CB" w:rsidRPr="001609CB" w:rsidTr="001609CB">
        <w:trPr>
          <w:trHeight w:val="1800"/>
        </w:trPr>
        <w:tc>
          <w:tcPr>
            <w:tcW w:w="7088" w:type="dxa"/>
            <w:shd w:val="clear" w:color="000000" w:fill="FFFFFF"/>
            <w:vAlign w:val="center"/>
            <w:hideMark/>
          </w:tcPr>
          <w:p w:rsidR="001609CB" w:rsidRPr="001609CB" w:rsidRDefault="001609CB" w:rsidP="001609CB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Пробирки пластиковые широко применяются для работ в химической лаборатории. Изготавливаются под определенные задачи пользователя, с высокой устойчивостью к воздействию тепла и агрессивных химических веществ, высоким скоростям </w:t>
            </w:r>
            <w:proofErr w:type="gramStart"/>
            <w:r w:rsidRPr="001609CB">
              <w:rPr>
                <w:rFonts w:ascii="Times New Roman" w:hAnsi="Times New Roman"/>
                <w:color w:val="auto"/>
                <w:szCs w:val="22"/>
              </w:rPr>
              <w:t>центрифугирования .</w:t>
            </w:r>
            <w:proofErr w:type="gram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Пробирки из пластика имеют ряд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приемуществ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в сравнении со стеклянными пробирками, они устойчивы к механическим воздействиям, не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бъются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, имеют разные сертификаты стерильности </w:t>
            </w:r>
            <w:proofErr w:type="spellStart"/>
            <w:r w:rsidRPr="001609CB">
              <w:rPr>
                <w:rFonts w:ascii="Times New Roman" w:hAnsi="Times New Roman"/>
                <w:color w:val="auto"/>
                <w:szCs w:val="22"/>
              </w:rPr>
              <w:t>изготовливаются</w:t>
            </w:r>
            <w:proofErr w:type="spellEnd"/>
            <w:r w:rsidRPr="001609CB">
              <w:rPr>
                <w:rFonts w:ascii="Times New Roman" w:hAnsi="Times New Roman"/>
                <w:color w:val="auto"/>
                <w:szCs w:val="22"/>
              </w:rPr>
              <w:t xml:space="preserve"> под определенные задачи. Объем 10 мл. В закуп товара входит сопутствующая услуга: выезд сертифицированного специалиста для адаптации реагента.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уп</w:t>
            </w:r>
            <w:proofErr w:type="spellEnd"/>
          </w:p>
        </w:tc>
        <w:tc>
          <w:tcPr>
            <w:tcW w:w="1233" w:type="dxa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proofErr w:type="spellStart"/>
            <w:r>
              <w:rPr>
                <w:sz w:val="20"/>
              </w:rPr>
              <w:t>шт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упак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color w:val="auto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51 700</w:t>
            </w:r>
          </w:p>
        </w:tc>
      </w:tr>
      <w:tr w:rsidR="001609CB" w:rsidRPr="001609CB" w:rsidTr="001609CB">
        <w:trPr>
          <w:trHeight w:val="1530"/>
        </w:trPr>
        <w:tc>
          <w:tcPr>
            <w:tcW w:w="7088" w:type="dxa"/>
            <w:shd w:val="clear" w:color="auto" w:fill="auto"/>
            <w:hideMark/>
          </w:tcPr>
          <w:p w:rsidR="001609CB" w:rsidRPr="001609CB" w:rsidRDefault="001609CB" w:rsidP="001609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609CB">
              <w:rPr>
                <w:rFonts w:ascii="Times New Roman" w:hAnsi="Times New Roman"/>
                <w:sz w:val="20"/>
              </w:rPr>
              <w:t>Очищающий реагент применяется на автоматических гематологических анализаторов  BCC-3900 для очистки трубопроводов гематологических анализаторов для предотвращения перекрестного загрязнения, вызванного остатками крови или других частиц.</w:t>
            </w:r>
            <w:r w:rsidRPr="001609CB">
              <w:rPr>
                <w:rFonts w:ascii="Times New Roman" w:hAnsi="Times New Roman"/>
                <w:sz w:val="20"/>
              </w:rPr>
              <w:br/>
              <w:t xml:space="preserve">Состав: натрия карбонат, натрия сульфат, поверхностно-активные вещества, </w:t>
            </w:r>
            <w:proofErr w:type="spellStart"/>
            <w:r w:rsidRPr="001609CB">
              <w:rPr>
                <w:rFonts w:ascii="Times New Roman" w:hAnsi="Times New Roman"/>
                <w:sz w:val="20"/>
              </w:rPr>
              <w:t>консерванты.Условия</w:t>
            </w:r>
            <w:proofErr w:type="spellEnd"/>
            <w:r w:rsidRPr="001609CB">
              <w:rPr>
                <w:rFonts w:ascii="Times New Roman" w:hAnsi="Times New Roman"/>
                <w:sz w:val="20"/>
              </w:rPr>
              <w:t xml:space="preserve"> хранения и срок годности: герметично - при температуре от 2 до 30 °С в темном месте в течение 12 месяцев; открытую емкость - при температуре от 2 до 30 ° C в темном месте в течение 90 дней. Объем 50 </w:t>
            </w:r>
            <w:proofErr w:type="gramStart"/>
            <w:r w:rsidRPr="001609CB">
              <w:rPr>
                <w:rFonts w:ascii="Times New Roman" w:hAnsi="Times New Roman"/>
                <w:sz w:val="20"/>
              </w:rPr>
              <w:t>мл .</w:t>
            </w:r>
            <w:proofErr w:type="gramEnd"/>
            <w:r w:rsidRPr="001609CB">
              <w:rPr>
                <w:rFonts w:ascii="Times New Roman" w:hAnsi="Times New Roman"/>
                <w:sz w:val="20"/>
              </w:rPr>
              <w:t xml:space="preserve"> В закуп товара входит сопутствующая услуга: выезд сертифицированного специалиста для адаптации реагента.</w:t>
            </w:r>
          </w:p>
        </w:tc>
        <w:tc>
          <w:tcPr>
            <w:tcW w:w="767" w:type="dxa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бут</w:t>
            </w:r>
          </w:p>
        </w:tc>
        <w:tc>
          <w:tcPr>
            <w:tcW w:w="1233" w:type="dxa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50ML/ </w:t>
            </w:r>
            <w:r>
              <w:rPr>
                <w:sz w:val="20"/>
              </w:rPr>
              <w:t>бутылка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4" w:type="dxa"/>
            <w:vAlign w:val="center"/>
          </w:tcPr>
          <w:p w:rsidR="001609CB" w:rsidRDefault="001609CB" w:rsidP="001609CB">
            <w:pPr>
              <w:jc w:val="center"/>
              <w:rPr>
                <w:color w:val="auto"/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70" w:type="dxa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11 616</w:t>
            </w:r>
          </w:p>
        </w:tc>
      </w:tr>
      <w:tr w:rsidR="001609CB" w:rsidRPr="001609CB" w:rsidTr="001609CB">
        <w:trPr>
          <w:trHeight w:val="2040"/>
        </w:trPr>
        <w:tc>
          <w:tcPr>
            <w:tcW w:w="7088" w:type="dxa"/>
            <w:shd w:val="clear" w:color="auto" w:fill="auto"/>
            <w:hideMark/>
          </w:tcPr>
          <w:p w:rsidR="001609CB" w:rsidRPr="001609CB" w:rsidRDefault="001609CB" w:rsidP="001609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1609CB">
              <w:rPr>
                <w:rFonts w:ascii="Times New Roman" w:hAnsi="Times New Roman"/>
                <w:sz w:val="20"/>
              </w:rPr>
              <w:t>Лизирующий</w:t>
            </w:r>
            <w:proofErr w:type="spellEnd"/>
            <w:r w:rsidRPr="001609CB">
              <w:rPr>
                <w:rFonts w:ascii="Times New Roman" w:hAnsi="Times New Roman"/>
                <w:sz w:val="20"/>
              </w:rPr>
              <w:t xml:space="preserve"> реагент  BCC-3D применяется  на автоматических гематологических анализаторов  BCC-3900 для автоматизированного определения концентрации</w:t>
            </w:r>
            <w:r w:rsidRPr="001609CB">
              <w:rPr>
                <w:rFonts w:ascii="Times New Roman" w:hAnsi="Times New Roman"/>
                <w:sz w:val="20"/>
              </w:rPr>
              <w:br/>
            </w:r>
            <w:proofErr w:type="spellStart"/>
            <w:r w:rsidRPr="001609CB">
              <w:rPr>
                <w:rFonts w:ascii="Times New Roman" w:hAnsi="Times New Roman"/>
                <w:sz w:val="20"/>
              </w:rPr>
              <w:t>гемаглобина</w:t>
            </w:r>
            <w:proofErr w:type="spellEnd"/>
            <w:r w:rsidRPr="001609CB">
              <w:rPr>
                <w:rFonts w:ascii="Times New Roman" w:hAnsi="Times New Roman"/>
                <w:sz w:val="20"/>
              </w:rPr>
              <w:t xml:space="preserve"> в крови. </w:t>
            </w:r>
            <w:r w:rsidRPr="001609CB">
              <w:rPr>
                <w:rFonts w:ascii="Times New Roman" w:hAnsi="Times New Roman"/>
                <w:sz w:val="20"/>
              </w:rPr>
              <w:br/>
              <w:t>Состав: Шестнадцать алкил три бромистого метила аммония, натрия борная</w:t>
            </w:r>
            <w:r w:rsidRPr="001609CB">
              <w:rPr>
                <w:rFonts w:ascii="Times New Roman" w:hAnsi="Times New Roman"/>
                <w:sz w:val="20"/>
              </w:rPr>
              <w:br/>
              <w:t>кислота, поверхностно-активное пропитывающее вещество, натрия сульфат</w:t>
            </w:r>
            <w:r w:rsidRPr="001609CB">
              <w:rPr>
                <w:rFonts w:ascii="Times New Roman" w:hAnsi="Times New Roman"/>
                <w:sz w:val="20"/>
              </w:rPr>
              <w:br/>
              <w:t xml:space="preserve">Условия хранения и срок годности: герметично - при температуре от 2 до 30 ° C в темном месте в течение 12 месяцев; открытую емкость - при температуре от 2 до 30 °С в темном месте в течение 90 </w:t>
            </w:r>
            <w:proofErr w:type="spellStart"/>
            <w:r w:rsidRPr="001609CB">
              <w:rPr>
                <w:rFonts w:ascii="Times New Roman" w:hAnsi="Times New Roman"/>
                <w:sz w:val="20"/>
              </w:rPr>
              <w:t>дней.Объем</w:t>
            </w:r>
            <w:proofErr w:type="spellEnd"/>
            <w:r w:rsidRPr="001609CB">
              <w:rPr>
                <w:rFonts w:ascii="Times New Roman" w:hAnsi="Times New Roman"/>
                <w:sz w:val="20"/>
              </w:rPr>
              <w:t xml:space="preserve"> 500 мл. В закуп товара входит сопутствующая услуга: выезд сертифицированного специалиста для адаптации реагента.</w:t>
            </w:r>
          </w:p>
        </w:tc>
        <w:tc>
          <w:tcPr>
            <w:tcW w:w="767" w:type="dxa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шт</w:t>
            </w:r>
            <w:proofErr w:type="spellEnd"/>
          </w:p>
        </w:tc>
        <w:tc>
          <w:tcPr>
            <w:tcW w:w="1233" w:type="dxa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500ML/ </w:t>
            </w:r>
            <w:r>
              <w:rPr>
                <w:sz w:val="20"/>
              </w:rPr>
              <w:t>бутылка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4" w:type="dxa"/>
            <w:vAlign w:val="center"/>
          </w:tcPr>
          <w:p w:rsidR="001609CB" w:rsidRDefault="001609CB" w:rsidP="001609CB">
            <w:pPr>
              <w:jc w:val="center"/>
              <w:rPr>
                <w:color w:val="auto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0" w:type="dxa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44 564</w:t>
            </w:r>
          </w:p>
        </w:tc>
      </w:tr>
      <w:tr w:rsidR="001609CB" w:rsidRPr="001609CB" w:rsidTr="001609CB">
        <w:trPr>
          <w:trHeight w:val="1530"/>
        </w:trPr>
        <w:tc>
          <w:tcPr>
            <w:tcW w:w="7088" w:type="dxa"/>
            <w:shd w:val="clear" w:color="auto" w:fill="auto"/>
            <w:hideMark/>
          </w:tcPr>
          <w:p w:rsidR="001609CB" w:rsidRPr="001609CB" w:rsidRDefault="001609CB" w:rsidP="001609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609CB">
              <w:rPr>
                <w:rFonts w:ascii="Times New Roman" w:hAnsi="Times New Roman"/>
                <w:sz w:val="20"/>
              </w:rPr>
              <w:lastRenderedPageBreak/>
              <w:t xml:space="preserve">Реагент </w:t>
            </w:r>
            <w:proofErr w:type="spellStart"/>
            <w:r w:rsidRPr="001609CB">
              <w:rPr>
                <w:rFonts w:ascii="Times New Roman" w:hAnsi="Times New Roman"/>
                <w:sz w:val="20"/>
              </w:rPr>
              <w:t>Дилюент</w:t>
            </w:r>
            <w:proofErr w:type="spellEnd"/>
            <w:r w:rsidRPr="001609CB">
              <w:rPr>
                <w:rFonts w:ascii="Times New Roman" w:hAnsi="Times New Roman"/>
                <w:sz w:val="20"/>
              </w:rPr>
              <w:t xml:space="preserve">  BCC-3D применяется на автоматических гематологических анализаторов  BCC-3900 для разбавления образцов крови.</w:t>
            </w:r>
            <w:r w:rsidRPr="001609CB">
              <w:rPr>
                <w:rFonts w:ascii="Times New Roman" w:hAnsi="Times New Roman"/>
                <w:sz w:val="20"/>
              </w:rPr>
              <w:br/>
              <w:t>Состав: натрия сульфат, натрия хлорид, натрия фосфат двухатомных, борная   кислота.</w:t>
            </w:r>
            <w:r w:rsidRPr="001609CB">
              <w:rPr>
                <w:rFonts w:ascii="Times New Roman" w:hAnsi="Times New Roman"/>
                <w:sz w:val="20"/>
              </w:rPr>
              <w:br/>
              <w:t>Условия хранения и срок годности: герметично - при температуре от 2 до 30 ° C в темном месте в течение 12 месяцев; открытую емкость - при температуре от 2 до 30 °С в темном месте в течение 90 дней. Объем 20 л. В закуп товара входит сопутствующая услуга: выезд сертифицированного специалиста для адаптации реагента.</w:t>
            </w:r>
          </w:p>
        </w:tc>
        <w:tc>
          <w:tcPr>
            <w:tcW w:w="767" w:type="dxa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шт</w:t>
            </w:r>
            <w:proofErr w:type="spellEnd"/>
          </w:p>
        </w:tc>
        <w:tc>
          <w:tcPr>
            <w:tcW w:w="1233" w:type="dxa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20L/ </w:t>
            </w:r>
            <w:r>
              <w:rPr>
                <w:sz w:val="20"/>
              </w:rPr>
              <w:t>бутылка</w:t>
            </w:r>
          </w:p>
        </w:tc>
        <w:tc>
          <w:tcPr>
            <w:tcW w:w="764" w:type="dxa"/>
            <w:vAlign w:val="center"/>
          </w:tcPr>
          <w:p w:rsidR="001609CB" w:rsidRDefault="001609CB" w:rsidP="001609CB">
            <w:pPr>
              <w:jc w:val="center"/>
              <w:rPr>
                <w:color w:val="auto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0" w:type="dxa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48 231</w:t>
            </w:r>
          </w:p>
        </w:tc>
      </w:tr>
      <w:tr w:rsidR="001609CB" w:rsidRPr="001609CB" w:rsidTr="001609CB">
        <w:trPr>
          <w:trHeight w:val="1275"/>
        </w:trPr>
        <w:tc>
          <w:tcPr>
            <w:tcW w:w="7088" w:type="dxa"/>
            <w:shd w:val="clear" w:color="auto" w:fill="auto"/>
            <w:hideMark/>
          </w:tcPr>
          <w:p w:rsidR="001609CB" w:rsidRPr="001609CB" w:rsidRDefault="001609CB" w:rsidP="001609C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609CB">
              <w:rPr>
                <w:rFonts w:ascii="Times New Roman" w:hAnsi="Times New Roman"/>
                <w:color w:val="auto"/>
                <w:sz w:val="20"/>
              </w:rPr>
              <w:t xml:space="preserve">Контрольная кровь предназначена для оценки точности и достоверности проведения результатов на </w:t>
            </w:r>
            <w:proofErr w:type="gramStart"/>
            <w:r w:rsidRPr="001609CB">
              <w:rPr>
                <w:rFonts w:ascii="Times New Roman" w:hAnsi="Times New Roman"/>
                <w:color w:val="auto"/>
                <w:sz w:val="20"/>
              </w:rPr>
              <w:t>гематологическом  анализаторе</w:t>
            </w:r>
            <w:proofErr w:type="gramEnd"/>
            <w:r w:rsidRPr="001609CB">
              <w:rPr>
                <w:rFonts w:ascii="Times New Roman" w:hAnsi="Times New Roman"/>
                <w:color w:val="auto"/>
                <w:sz w:val="20"/>
              </w:rPr>
              <w:t xml:space="preserve">  BCC-3900   по 3 популяциям.                                                                   </w:t>
            </w:r>
            <w:proofErr w:type="gramStart"/>
            <w:r w:rsidRPr="001609CB">
              <w:rPr>
                <w:rFonts w:ascii="Times New Roman" w:hAnsi="Times New Roman"/>
                <w:color w:val="auto"/>
                <w:sz w:val="20"/>
              </w:rPr>
              <w:t>Состав:  кровь</w:t>
            </w:r>
            <w:proofErr w:type="gramEnd"/>
            <w:r w:rsidRPr="001609CB">
              <w:rPr>
                <w:rFonts w:ascii="Times New Roman" w:hAnsi="Times New Roman"/>
                <w:color w:val="auto"/>
                <w:sz w:val="20"/>
              </w:rPr>
              <w:t xml:space="preserve"> животного происхождения. Срок годности 3 месяца при температуре от 2 до 8°С.  Срок годности после вскрытия составляет 14 дней при 2 ° C ~ 8 ° C. Уровень 1 - </w:t>
            </w:r>
            <w:proofErr w:type="gramStart"/>
            <w:r w:rsidRPr="001609CB">
              <w:rPr>
                <w:rFonts w:ascii="Times New Roman" w:hAnsi="Times New Roman"/>
                <w:color w:val="auto"/>
                <w:sz w:val="20"/>
              </w:rPr>
              <w:t>2  мл</w:t>
            </w:r>
            <w:proofErr w:type="gramEnd"/>
            <w:r w:rsidRPr="001609CB">
              <w:rPr>
                <w:rFonts w:ascii="Times New Roman" w:hAnsi="Times New Roman"/>
                <w:color w:val="auto"/>
                <w:sz w:val="20"/>
              </w:rPr>
              <w:t xml:space="preserve"> . В закуп товара входит сопутствующая услуга: выезд сертифицированного специалиста для адаптации реагента.</w:t>
            </w:r>
          </w:p>
        </w:tc>
        <w:tc>
          <w:tcPr>
            <w:tcW w:w="767" w:type="dxa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шт</w:t>
            </w:r>
            <w:proofErr w:type="spellEnd"/>
          </w:p>
        </w:tc>
        <w:tc>
          <w:tcPr>
            <w:tcW w:w="1233" w:type="dxa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Level</w:t>
            </w:r>
            <w:proofErr w:type="spellEnd"/>
            <w:r>
              <w:rPr>
                <w:sz w:val="20"/>
              </w:rPr>
              <w:t xml:space="preserve"> 1 2ML/ </w:t>
            </w:r>
            <w:r>
              <w:rPr>
                <w:sz w:val="20"/>
              </w:rPr>
              <w:t>бутылка</w:t>
            </w:r>
          </w:p>
        </w:tc>
        <w:tc>
          <w:tcPr>
            <w:tcW w:w="764" w:type="dxa"/>
            <w:vAlign w:val="center"/>
          </w:tcPr>
          <w:p w:rsidR="001609CB" w:rsidRDefault="001609CB" w:rsidP="001609CB">
            <w:pPr>
              <w:jc w:val="center"/>
              <w:rPr>
                <w:color w:val="auto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0" w:type="dxa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48 231</w:t>
            </w:r>
          </w:p>
        </w:tc>
      </w:tr>
      <w:tr w:rsidR="001609CB" w:rsidRPr="001609CB" w:rsidTr="001609CB">
        <w:trPr>
          <w:trHeight w:val="1275"/>
        </w:trPr>
        <w:tc>
          <w:tcPr>
            <w:tcW w:w="7088" w:type="dxa"/>
            <w:shd w:val="clear" w:color="auto" w:fill="auto"/>
            <w:hideMark/>
          </w:tcPr>
          <w:p w:rsidR="001609CB" w:rsidRPr="001609CB" w:rsidRDefault="001609CB" w:rsidP="001609C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609CB">
              <w:rPr>
                <w:rFonts w:ascii="Times New Roman" w:hAnsi="Times New Roman"/>
                <w:color w:val="auto"/>
                <w:sz w:val="20"/>
              </w:rPr>
              <w:t xml:space="preserve">Контрольная кровь предназначена для оценки точности и достоверности проведения результатов на гематологическом </w:t>
            </w:r>
            <w:proofErr w:type="gramStart"/>
            <w:r w:rsidRPr="001609CB">
              <w:rPr>
                <w:rFonts w:ascii="Times New Roman" w:hAnsi="Times New Roman"/>
                <w:color w:val="auto"/>
                <w:sz w:val="20"/>
              </w:rPr>
              <w:t>анализаторе  BCC</w:t>
            </w:r>
            <w:proofErr w:type="gramEnd"/>
            <w:r w:rsidRPr="001609CB">
              <w:rPr>
                <w:rFonts w:ascii="Times New Roman" w:hAnsi="Times New Roman"/>
                <w:color w:val="auto"/>
                <w:sz w:val="20"/>
              </w:rPr>
              <w:t xml:space="preserve">-3900  по 3 популяциям. </w:t>
            </w:r>
            <w:r w:rsidRPr="001609CB">
              <w:rPr>
                <w:rFonts w:ascii="Times New Roman" w:hAnsi="Times New Roman"/>
                <w:color w:val="auto"/>
                <w:sz w:val="20"/>
              </w:rPr>
              <w:br/>
            </w:r>
            <w:proofErr w:type="gramStart"/>
            <w:r w:rsidRPr="001609CB">
              <w:rPr>
                <w:rFonts w:ascii="Times New Roman" w:hAnsi="Times New Roman"/>
                <w:color w:val="auto"/>
                <w:sz w:val="20"/>
              </w:rPr>
              <w:t>Состав:  кровь</w:t>
            </w:r>
            <w:proofErr w:type="gramEnd"/>
            <w:r w:rsidRPr="001609CB">
              <w:rPr>
                <w:rFonts w:ascii="Times New Roman" w:hAnsi="Times New Roman"/>
                <w:color w:val="auto"/>
                <w:sz w:val="20"/>
              </w:rPr>
              <w:t xml:space="preserve"> животного происхождения. Срок годности 3 месяца при температуре от 2 до 8°С. Срок годности после вскрытия составляет 14 дней при 2 ° C ~ 8 ° C. Уровень 2 - </w:t>
            </w:r>
            <w:proofErr w:type="gramStart"/>
            <w:r w:rsidRPr="001609CB">
              <w:rPr>
                <w:rFonts w:ascii="Times New Roman" w:hAnsi="Times New Roman"/>
                <w:color w:val="auto"/>
                <w:sz w:val="20"/>
              </w:rPr>
              <w:t>2  мл</w:t>
            </w:r>
            <w:proofErr w:type="gramEnd"/>
            <w:r w:rsidRPr="001609CB">
              <w:rPr>
                <w:rFonts w:ascii="Times New Roman" w:hAnsi="Times New Roman"/>
                <w:color w:val="auto"/>
                <w:sz w:val="20"/>
              </w:rPr>
              <w:t>. В закуп товара входит сопутствующая услуга: выезд сертифицированного специалиста для адаптации реагента.</w:t>
            </w:r>
          </w:p>
        </w:tc>
        <w:tc>
          <w:tcPr>
            <w:tcW w:w="767" w:type="dxa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шт</w:t>
            </w:r>
            <w:proofErr w:type="spellEnd"/>
          </w:p>
        </w:tc>
        <w:tc>
          <w:tcPr>
            <w:tcW w:w="1233" w:type="dxa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Level</w:t>
            </w:r>
            <w:proofErr w:type="spellEnd"/>
            <w:r>
              <w:rPr>
                <w:sz w:val="20"/>
              </w:rPr>
              <w:t xml:space="preserve"> 2 2ML/ </w:t>
            </w:r>
            <w:r>
              <w:rPr>
                <w:sz w:val="20"/>
              </w:rPr>
              <w:t>бутылка</w:t>
            </w:r>
          </w:p>
        </w:tc>
        <w:tc>
          <w:tcPr>
            <w:tcW w:w="764" w:type="dxa"/>
            <w:vAlign w:val="center"/>
          </w:tcPr>
          <w:p w:rsidR="001609CB" w:rsidRDefault="001609CB" w:rsidP="001609CB">
            <w:pPr>
              <w:jc w:val="center"/>
              <w:rPr>
                <w:color w:val="auto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0" w:type="dxa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48 231</w:t>
            </w:r>
          </w:p>
        </w:tc>
      </w:tr>
      <w:tr w:rsidR="001609CB" w:rsidRPr="001609CB" w:rsidTr="001609CB">
        <w:trPr>
          <w:trHeight w:val="1275"/>
        </w:trPr>
        <w:tc>
          <w:tcPr>
            <w:tcW w:w="7088" w:type="dxa"/>
            <w:shd w:val="clear" w:color="auto" w:fill="auto"/>
            <w:hideMark/>
          </w:tcPr>
          <w:p w:rsidR="001609CB" w:rsidRPr="001609CB" w:rsidRDefault="001609CB" w:rsidP="001609C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609CB">
              <w:rPr>
                <w:rFonts w:ascii="Times New Roman" w:hAnsi="Times New Roman"/>
                <w:color w:val="auto"/>
                <w:sz w:val="20"/>
              </w:rPr>
              <w:t xml:space="preserve">Контрольная кровь предназначена для оценки точности и достоверности проведения результатов на гематологическом </w:t>
            </w:r>
            <w:proofErr w:type="gramStart"/>
            <w:r w:rsidRPr="001609CB">
              <w:rPr>
                <w:rFonts w:ascii="Times New Roman" w:hAnsi="Times New Roman"/>
                <w:color w:val="auto"/>
                <w:sz w:val="20"/>
              </w:rPr>
              <w:t>анализаторе  BCC</w:t>
            </w:r>
            <w:proofErr w:type="gramEnd"/>
            <w:r w:rsidRPr="001609CB">
              <w:rPr>
                <w:rFonts w:ascii="Times New Roman" w:hAnsi="Times New Roman"/>
                <w:color w:val="auto"/>
                <w:sz w:val="20"/>
              </w:rPr>
              <w:t>-3900 по 3 популяциям.                                                                      Состав: кровь животного происхождения. Срок годности 3 месяца при температуре от 2 до 8°С.  Срок годности после вскрытия составляет 14 дней при 2 ° C ~ 8 ° C.  Уровень 3 - 2 мл.  В закуп товара входит сопутствующая услуга: выезд сертифицированного специалиста для адаптации реагента.</w:t>
            </w:r>
          </w:p>
        </w:tc>
        <w:tc>
          <w:tcPr>
            <w:tcW w:w="767" w:type="dxa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шт</w:t>
            </w:r>
            <w:bookmarkStart w:id="0" w:name="_GoBack"/>
            <w:bookmarkEnd w:id="0"/>
            <w:proofErr w:type="spellEnd"/>
          </w:p>
        </w:tc>
        <w:tc>
          <w:tcPr>
            <w:tcW w:w="1233" w:type="dxa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Level</w:t>
            </w:r>
            <w:proofErr w:type="spellEnd"/>
            <w:r>
              <w:rPr>
                <w:sz w:val="20"/>
              </w:rPr>
              <w:t xml:space="preserve"> 3 2ML/ </w:t>
            </w:r>
            <w:r>
              <w:rPr>
                <w:sz w:val="20"/>
              </w:rPr>
              <w:t>бутылка</w:t>
            </w:r>
          </w:p>
        </w:tc>
        <w:tc>
          <w:tcPr>
            <w:tcW w:w="764" w:type="dxa"/>
            <w:vAlign w:val="center"/>
          </w:tcPr>
          <w:p w:rsidR="001609CB" w:rsidRDefault="001609CB" w:rsidP="001609CB">
            <w:pPr>
              <w:jc w:val="center"/>
              <w:rPr>
                <w:color w:val="auto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0" w:type="dxa"/>
            <w:vAlign w:val="center"/>
          </w:tcPr>
          <w:p w:rsidR="001609CB" w:rsidRDefault="001609CB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48 231</w:t>
            </w:r>
          </w:p>
        </w:tc>
      </w:tr>
    </w:tbl>
    <w:p w:rsidR="00EC4967" w:rsidRDefault="00EC4967">
      <w:pPr>
        <w:pStyle w:val="af"/>
        <w:tabs>
          <w:tab w:val="left" w:pos="4962"/>
          <w:tab w:val="left" w:pos="6960"/>
        </w:tabs>
        <w:rPr>
          <w:caps/>
          <w:sz w:val="28"/>
        </w:rPr>
      </w:pPr>
    </w:p>
    <w:p w:rsidR="00EC4967" w:rsidRDefault="00EC4967">
      <w:pPr>
        <w:spacing w:after="0"/>
        <w:ind w:left="360"/>
        <w:rPr>
          <w:rFonts w:ascii="Times New Roman" w:hAnsi="Times New Roman"/>
          <w:sz w:val="24"/>
        </w:rPr>
      </w:pPr>
    </w:p>
    <w:p w:rsidR="00EC4967" w:rsidRDefault="00EC4967">
      <w:pPr>
        <w:spacing w:after="0"/>
        <w:ind w:left="360"/>
        <w:rPr>
          <w:rFonts w:ascii="Times New Roman" w:hAnsi="Times New Roman"/>
          <w:sz w:val="24"/>
        </w:rPr>
      </w:pPr>
    </w:p>
    <w:p w:rsidR="00EC4967" w:rsidRDefault="0028556D">
      <w:pPr>
        <w:spacing w:after="0"/>
        <w:ind w:firstLine="40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И.о</w:t>
      </w:r>
      <w:proofErr w:type="spellEnd"/>
      <w:r>
        <w:rPr>
          <w:rFonts w:ascii="Times New Roman" w:hAnsi="Times New Roman"/>
          <w:sz w:val="24"/>
        </w:rPr>
        <w:t>. главного врача</w:t>
      </w:r>
    </w:p>
    <w:p w:rsidR="00EC4967" w:rsidRDefault="0028556D">
      <w:pPr>
        <w:spacing w:after="0"/>
        <w:ind w:firstLine="4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КГП «</w:t>
      </w:r>
      <w:proofErr w:type="spellStart"/>
      <w:r>
        <w:rPr>
          <w:rFonts w:ascii="Times New Roman" w:hAnsi="Times New Roman"/>
          <w:sz w:val="24"/>
        </w:rPr>
        <w:t>Сарыкольская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РБ»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Н.А</w:t>
      </w:r>
      <w:proofErr w:type="gramEnd"/>
      <w:r>
        <w:rPr>
          <w:rFonts w:ascii="Times New Roman" w:hAnsi="Times New Roman"/>
          <w:sz w:val="24"/>
        </w:rPr>
        <w:t>.Байкунов</w:t>
      </w:r>
      <w:proofErr w:type="spellEnd"/>
    </w:p>
    <w:sectPr w:rsidR="00EC4967" w:rsidSect="00EC4967">
      <w:pgSz w:w="11906" w:h="16838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67"/>
    <w:rsid w:val="00124610"/>
    <w:rsid w:val="001609CB"/>
    <w:rsid w:val="001A378C"/>
    <w:rsid w:val="001B02CA"/>
    <w:rsid w:val="00260CDE"/>
    <w:rsid w:val="0028556D"/>
    <w:rsid w:val="002A3C5D"/>
    <w:rsid w:val="002C277D"/>
    <w:rsid w:val="003738DC"/>
    <w:rsid w:val="003C5A17"/>
    <w:rsid w:val="0042719F"/>
    <w:rsid w:val="0045171C"/>
    <w:rsid w:val="00456EF8"/>
    <w:rsid w:val="00486E5E"/>
    <w:rsid w:val="004F213A"/>
    <w:rsid w:val="006B0DA8"/>
    <w:rsid w:val="008B18CA"/>
    <w:rsid w:val="00913AE9"/>
    <w:rsid w:val="00932813"/>
    <w:rsid w:val="0093417F"/>
    <w:rsid w:val="00962DAA"/>
    <w:rsid w:val="00A718D0"/>
    <w:rsid w:val="00A75743"/>
    <w:rsid w:val="00B345C7"/>
    <w:rsid w:val="00C66CAB"/>
    <w:rsid w:val="00CD63B0"/>
    <w:rsid w:val="00CF1EBA"/>
    <w:rsid w:val="00CF49FC"/>
    <w:rsid w:val="00CF75FD"/>
    <w:rsid w:val="00D17335"/>
    <w:rsid w:val="00E36561"/>
    <w:rsid w:val="00E67BE2"/>
    <w:rsid w:val="00E96E1F"/>
    <w:rsid w:val="00EA2A2A"/>
    <w:rsid w:val="00EB478F"/>
    <w:rsid w:val="00EC4967"/>
    <w:rsid w:val="00ED28FE"/>
    <w:rsid w:val="00F1662A"/>
    <w:rsid w:val="00FA4DA2"/>
    <w:rsid w:val="00FC5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EC15E"/>
  <w15:docId w15:val="{7DE3E030-647B-46FF-8A94-6610BB72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EC4967"/>
  </w:style>
  <w:style w:type="paragraph" w:styleId="10">
    <w:name w:val="heading 1"/>
    <w:basedOn w:val="a"/>
    <w:link w:val="11"/>
    <w:uiPriority w:val="9"/>
    <w:qFormat/>
    <w:rsid w:val="00EC4967"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rsid w:val="00EC496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C496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C496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C4967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C4967"/>
  </w:style>
  <w:style w:type="paragraph" w:customStyle="1" w:styleId="12">
    <w:name w:val="Основной шрифт абзаца1"/>
    <w:rsid w:val="00EC4967"/>
  </w:style>
  <w:style w:type="paragraph" w:styleId="21">
    <w:name w:val="toc 2"/>
    <w:next w:val="a"/>
    <w:link w:val="22"/>
    <w:uiPriority w:val="39"/>
    <w:rsid w:val="00EC496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C496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C496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C4967"/>
    <w:rPr>
      <w:rFonts w:ascii="XO Thames" w:hAnsi="XO Thames"/>
      <w:sz w:val="28"/>
    </w:rPr>
  </w:style>
  <w:style w:type="paragraph" w:customStyle="1" w:styleId="ff0">
    <w:name w:val="ff0"/>
    <w:basedOn w:val="12"/>
    <w:link w:val="ff00"/>
    <w:rsid w:val="00EC4967"/>
  </w:style>
  <w:style w:type="character" w:customStyle="1" w:styleId="ff00">
    <w:name w:val="ff0"/>
    <w:basedOn w:val="a0"/>
    <w:link w:val="ff0"/>
    <w:rsid w:val="00EC4967"/>
  </w:style>
  <w:style w:type="paragraph" w:styleId="6">
    <w:name w:val="toc 6"/>
    <w:next w:val="a"/>
    <w:link w:val="60"/>
    <w:uiPriority w:val="39"/>
    <w:rsid w:val="00EC496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C4967"/>
    <w:rPr>
      <w:rFonts w:ascii="XO Thames" w:hAnsi="XO Thames"/>
      <w:sz w:val="28"/>
    </w:rPr>
  </w:style>
  <w:style w:type="paragraph" w:styleId="a3">
    <w:name w:val="Balloon Text"/>
    <w:basedOn w:val="a"/>
    <w:link w:val="a4"/>
    <w:rsid w:val="00EC4967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EC4967"/>
    <w:rPr>
      <w:rFonts w:ascii="Tahoma" w:hAnsi="Tahoma"/>
      <w:sz w:val="16"/>
    </w:rPr>
  </w:style>
  <w:style w:type="paragraph" w:styleId="7">
    <w:name w:val="toc 7"/>
    <w:next w:val="a"/>
    <w:link w:val="70"/>
    <w:uiPriority w:val="39"/>
    <w:rsid w:val="00EC496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C4967"/>
    <w:rPr>
      <w:rFonts w:ascii="XO Thames" w:hAnsi="XO Thames"/>
      <w:sz w:val="28"/>
    </w:rPr>
  </w:style>
  <w:style w:type="paragraph" w:customStyle="1" w:styleId="13">
    <w:name w:val="Строгий1"/>
    <w:basedOn w:val="12"/>
    <w:link w:val="a5"/>
    <w:rsid w:val="00EC4967"/>
    <w:rPr>
      <w:b/>
    </w:rPr>
  </w:style>
  <w:style w:type="character" w:styleId="a5">
    <w:name w:val="Strong"/>
    <w:basedOn w:val="a0"/>
    <w:link w:val="13"/>
    <w:rsid w:val="00EC4967"/>
    <w:rPr>
      <w:b/>
    </w:rPr>
  </w:style>
  <w:style w:type="paragraph" w:customStyle="1" w:styleId="Endnote">
    <w:name w:val="Endnote"/>
    <w:link w:val="Endnote0"/>
    <w:rsid w:val="00EC4967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EC4967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C4967"/>
    <w:rPr>
      <w:rFonts w:ascii="XO Thames" w:hAnsi="XO Thames"/>
      <w:b/>
      <w:sz w:val="26"/>
    </w:rPr>
  </w:style>
  <w:style w:type="paragraph" w:styleId="a6">
    <w:name w:val="List Paragraph"/>
    <w:basedOn w:val="a"/>
    <w:link w:val="a7"/>
    <w:rsid w:val="00EC4967"/>
    <w:pPr>
      <w:ind w:left="720"/>
      <w:contextualSpacing/>
    </w:pPr>
  </w:style>
  <w:style w:type="character" w:customStyle="1" w:styleId="a7">
    <w:name w:val="Абзац списка Знак"/>
    <w:basedOn w:val="1"/>
    <w:link w:val="a6"/>
    <w:rsid w:val="00EC4967"/>
  </w:style>
  <w:style w:type="paragraph" w:styleId="31">
    <w:name w:val="toc 3"/>
    <w:next w:val="a"/>
    <w:link w:val="32"/>
    <w:uiPriority w:val="39"/>
    <w:rsid w:val="00EC496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C496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EC4967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EC4967"/>
    <w:rPr>
      <w:rFonts w:ascii="Times New Roman" w:hAnsi="Times New Roman"/>
      <w:b/>
      <w:sz w:val="48"/>
    </w:rPr>
  </w:style>
  <w:style w:type="paragraph" w:customStyle="1" w:styleId="ff1">
    <w:name w:val="ff1"/>
    <w:basedOn w:val="12"/>
    <w:link w:val="ff10"/>
    <w:rsid w:val="00EC4967"/>
  </w:style>
  <w:style w:type="character" w:customStyle="1" w:styleId="ff10">
    <w:name w:val="ff1"/>
    <w:basedOn w:val="a0"/>
    <w:link w:val="ff1"/>
    <w:rsid w:val="00EC4967"/>
  </w:style>
  <w:style w:type="paragraph" w:customStyle="1" w:styleId="14">
    <w:name w:val="Гиперссылка1"/>
    <w:basedOn w:val="12"/>
    <w:link w:val="a8"/>
    <w:rsid w:val="00EC4967"/>
    <w:rPr>
      <w:color w:val="0000FF" w:themeColor="hyperlink"/>
      <w:u w:val="single"/>
    </w:rPr>
  </w:style>
  <w:style w:type="character" w:styleId="a8">
    <w:name w:val="Hyperlink"/>
    <w:basedOn w:val="a0"/>
    <w:link w:val="14"/>
    <w:rsid w:val="00EC4967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EC4967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EC4967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EC4967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EC496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C4967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C4967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EC496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C4967"/>
    <w:rPr>
      <w:rFonts w:ascii="XO Thames" w:hAnsi="XO Thames"/>
      <w:sz w:val="28"/>
    </w:rPr>
  </w:style>
  <w:style w:type="paragraph" w:customStyle="1" w:styleId="s0">
    <w:name w:val="s0"/>
    <w:basedOn w:val="12"/>
    <w:link w:val="s00"/>
    <w:rsid w:val="00EC4967"/>
    <w:rPr>
      <w:rFonts w:ascii="Times New Roman" w:hAnsi="Times New Roman"/>
    </w:rPr>
  </w:style>
  <w:style w:type="character" w:customStyle="1" w:styleId="s00">
    <w:name w:val="s0"/>
    <w:basedOn w:val="a0"/>
    <w:link w:val="s0"/>
    <w:rsid w:val="00EC4967"/>
    <w:rPr>
      <w:rFonts w:ascii="Times New Roman" w:hAnsi="Times New Roman"/>
      <w:b w:val="0"/>
      <w:i w:val="0"/>
      <w:color w:val="000000"/>
    </w:rPr>
  </w:style>
  <w:style w:type="paragraph" w:styleId="a9">
    <w:name w:val="header"/>
    <w:basedOn w:val="a"/>
    <w:link w:val="aa"/>
    <w:rsid w:val="00EC496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a">
    <w:name w:val="Верхний колонтитул Знак"/>
    <w:basedOn w:val="1"/>
    <w:link w:val="a9"/>
    <w:rsid w:val="00EC4967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EC496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C4967"/>
    <w:rPr>
      <w:rFonts w:ascii="XO Thames" w:hAnsi="XO Thames"/>
      <w:sz w:val="28"/>
    </w:rPr>
  </w:style>
  <w:style w:type="paragraph" w:customStyle="1" w:styleId="extendedtext-short">
    <w:name w:val="extendedtext-short"/>
    <w:basedOn w:val="12"/>
    <w:link w:val="extendedtext-short0"/>
    <w:rsid w:val="00EC4967"/>
  </w:style>
  <w:style w:type="character" w:customStyle="1" w:styleId="extendedtext-short0">
    <w:name w:val="extendedtext-short"/>
    <w:basedOn w:val="a0"/>
    <w:link w:val="extendedtext-short"/>
    <w:rsid w:val="00EC4967"/>
  </w:style>
  <w:style w:type="paragraph" w:styleId="51">
    <w:name w:val="toc 5"/>
    <w:next w:val="a"/>
    <w:link w:val="52"/>
    <w:uiPriority w:val="39"/>
    <w:rsid w:val="00EC496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C4967"/>
    <w:rPr>
      <w:rFonts w:ascii="XO Thames" w:hAnsi="XO Thames"/>
      <w:sz w:val="28"/>
    </w:rPr>
  </w:style>
  <w:style w:type="paragraph" w:styleId="ab">
    <w:name w:val="Normal (Web)"/>
    <w:basedOn w:val="a"/>
    <w:link w:val="ac"/>
    <w:rsid w:val="00EC496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c">
    <w:name w:val="Обычный (веб) Знак"/>
    <w:basedOn w:val="1"/>
    <w:link w:val="ab"/>
    <w:rsid w:val="00EC4967"/>
    <w:rPr>
      <w:rFonts w:ascii="Times New Roman" w:hAnsi="Times New Roman"/>
      <w:sz w:val="24"/>
    </w:rPr>
  </w:style>
  <w:style w:type="paragraph" w:styleId="ad">
    <w:name w:val="Subtitle"/>
    <w:basedOn w:val="a"/>
    <w:next w:val="a"/>
    <w:link w:val="ae"/>
    <w:uiPriority w:val="11"/>
    <w:qFormat/>
    <w:rsid w:val="00EC4967"/>
    <w:pPr>
      <w:spacing w:after="60" w:line="240" w:lineRule="auto"/>
      <w:jc w:val="center"/>
      <w:outlineLvl w:val="1"/>
    </w:pPr>
    <w:rPr>
      <w:rFonts w:ascii="Cambria" w:hAnsi="Cambria"/>
      <w:sz w:val="24"/>
    </w:rPr>
  </w:style>
  <w:style w:type="character" w:customStyle="1" w:styleId="ae">
    <w:name w:val="Подзаголовок Знак"/>
    <w:basedOn w:val="1"/>
    <w:link w:val="ad"/>
    <w:rsid w:val="00EC4967"/>
    <w:rPr>
      <w:rFonts w:ascii="Cambria" w:hAnsi="Cambria"/>
      <w:sz w:val="24"/>
    </w:rPr>
  </w:style>
  <w:style w:type="paragraph" w:customStyle="1" w:styleId="fs20">
    <w:name w:val="fs20"/>
    <w:basedOn w:val="12"/>
    <w:link w:val="fs200"/>
    <w:rsid w:val="00EC4967"/>
  </w:style>
  <w:style w:type="character" w:customStyle="1" w:styleId="fs200">
    <w:name w:val="fs20"/>
    <w:basedOn w:val="a0"/>
    <w:link w:val="fs20"/>
    <w:rsid w:val="00EC4967"/>
  </w:style>
  <w:style w:type="paragraph" w:customStyle="1" w:styleId="fontstyle01">
    <w:name w:val="fontstyle01"/>
    <w:basedOn w:val="12"/>
    <w:link w:val="fontstyle010"/>
    <w:rsid w:val="00EC4967"/>
    <w:rPr>
      <w:rFonts w:ascii="Times New Roman" w:hAnsi="Times New Roman"/>
      <w:sz w:val="20"/>
    </w:rPr>
  </w:style>
  <w:style w:type="character" w:customStyle="1" w:styleId="fontstyle010">
    <w:name w:val="fontstyle01"/>
    <w:basedOn w:val="a0"/>
    <w:link w:val="fontstyle01"/>
    <w:rsid w:val="00EC4967"/>
    <w:rPr>
      <w:rFonts w:ascii="Times New Roman" w:hAnsi="Times New Roman"/>
      <w:b w:val="0"/>
      <w:i w:val="0"/>
      <w:color w:val="000000"/>
      <w:sz w:val="20"/>
    </w:rPr>
  </w:style>
  <w:style w:type="paragraph" w:styleId="af">
    <w:name w:val="Title"/>
    <w:basedOn w:val="a"/>
    <w:link w:val="af0"/>
    <w:qFormat/>
    <w:rsid w:val="00EC4967"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af0">
    <w:name w:val="Заголовок Знак"/>
    <w:basedOn w:val="1"/>
    <w:link w:val="af"/>
    <w:rsid w:val="00EC4967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rsid w:val="00EC496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C4967"/>
    <w:rPr>
      <w:rFonts w:ascii="XO Thames" w:hAnsi="XO Thames"/>
      <w:b/>
      <w:sz w:val="28"/>
    </w:rPr>
  </w:style>
  <w:style w:type="paragraph" w:customStyle="1" w:styleId="A20">
    <w:name w:val="A2"/>
    <w:link w:val="A21"/>
    <w:rsid w:val="00EC4967"/>
    <w:rPr>
      <w:color w:val="221E1F"/>
      <w:sz w:val="18"/>
    </w:rPr>
  </w:style>
  <w:style w:type="character" w:customStyle="1" w:styleId="A21">
    <w:name w:val="A2"/>
    <w:link w:val="A20"/>
    <w:rsid w:val="00EC4967"/>
    <w:rPr>
      <w:color w:val="221E1F"/>
      <w:sz w:val="18"/>
    </w:rPr>
  </w:style>
  <w:style w:type="table" w:styleId="af1">
    <w:name w:val="Table Grid"/>
    <w:basedOn w:val="a1"/>
    <w:rsid w:val="00EC496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P1600000908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hyperlink" Target="https://goszakup.gov.kz/app/index.php/ru/subjectreestr/reestr/show/19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2827</Words>
  <Characters>16119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2024-11-11T09:35:00Z</cp:lastPrinted>
  <dcterms:created xsi:type="dcterms:W3CDTF">2024-12-12T09:59:00Z</dcterms:created>
  <dcterms:modified xsi:type="dcterms:W3CDTF">2024-12-12T09:59:00Z</dcterms:modified>
</cp:coreProperties>
</file>