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CD45EF" w:rsidRDefault="00044509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800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726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8337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5B5702" w:rsidRDefault="005B5702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CD45EF" w:rsidRDefault="00044509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726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02</w:t>
      </w:r>
      <w:r w:rsidR="00800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726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CD45EF" w:rsidRDefault="00044509" w:rsidP="00F15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D45EF" w:rsidRDefault="00044509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9" w:type="dxa"/>
        <w:tblInd w:w="93" w:type="dxa"/>
        <w:tblLayout w:type="fixed"/>
        <w:tblLook w:val="04A0"/>
      </w:tblPr>
      <w:tblGrid>
        <w:gridCol w:w="866"/>
        <w:gridCol w:w="2542"/>
        <w:gridCol w:w="3685"/>
        <w:gridCol w:w="1134"/>
        <w:gridCol w:w="1276"/>
        <w:gridCol w:w="1276"/>
      </w:tblGrid>
      <w:tr w:rsidR="008A68AA" w:rsidRPr="008E2C76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ДЕНТИН-ПАСТА/Порошок (банка) 50 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Временный пломбировочный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Мепивастезин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3% /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вкарт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. 1.7 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Эндогель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№2/</w:t>
            </w: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Шприц - 3мл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химикомеханического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расширения, очистки корневых каналов зубов.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медикаментозной обработки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656C73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стоматологический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</w:t>
            </w:r>
            <w:proofErr w:type="gramEnd"/>
            <w:r w:rsidRPr="00656C7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прокладочный светового отверждения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D67FC5" w:rsidRDefault="008A68AA" w:rsidP="00F155B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светоотверждаемый</w:t>
            </w:r>
            <w:proofErr w:type="spellEnd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лайнерный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1E4B0E" w:rsidRDefault="008A68AA" w:rsidP="00F155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E4B0E">
              <w:rPr>
                <w:rFonts w:ascii="Times New Roman" w:hAnsi="Times New Roman" w:cs="Times New Roman"/>
              </w:rPr>
              <w:t>Убистезин</w:t>
            </w:r>
            <w:proofErr w:type="spellEnd"/>
            <w:r w:rsidRPr="001E4B0E">
              <w:rPr>
                <w:rFonts w:ascii="Times New Roman" w:hAnsi="Times New Roman" w:cs="Times New Roman"/>
              </w:rPr>
              <w:t xml:space="preserve"> форте 4%-1,7 мл/Картриджи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1E4B0E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B0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656C73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№15,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DepuralNeo</w:t>
            </w:r>
            <w:proofErr w:type="spellEnd"/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паста полировальная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тюбик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антисептической обработки и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№20,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C12BB3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Alveogyl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паста 10 г.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Компресс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гемостатический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C12BB3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Слюноотсосстоматологический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SalivaEjector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пакете 100 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для удаления слюны 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ГЛАДИЛКА СЕРПОВИДНАЯ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Штопфер-гладилка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BE0449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BE0449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стоматологический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EsCom100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BE0449" w:rsidRDefault="008A68AA" w:rsidP="00F155B1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>
              <w:t>светоотверждаемый</w:t>
            </w:r>
            <w:proofErr w:type="spellEnd"/>
            <w:r>
              <w:t xml:space="preserve"> универсальный </w:t>
            </w:r>
            <w:r>
              <w:rPr>
                <w:lang w:val="kk-KZ"/>
              </w:rPr>
              <w:t>реставрационный</w:t>
            </w:r>
            <w:r>
              <w:t xml:space="preserve"> композит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BE0449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Микроа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ппликаторы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Аппликатор для нанесения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жидкостей</w:t>
            </w:r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BE0449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</w:t>
            </w: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Nipro</w:t>
            </w:r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0.40*35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инъекции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BE0449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Наконечник стоматологический турбинный НСТ-300 "Сапфир"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D67FC5" w:rsidRDefault="008A68AA" w:rsidP="00F155B1">
            <w:pPr>
              <w:spacing w:after="0"/>
              <w:rPr>
                <w:rFonts w:ascii="Times New Roman" w:hAnsi="Times New Roman" w:cs="Times New Roman"/>
              </w:rPr>
            </w:pPr>
            <w:r w:rsidRPr="00D67FC5">
              <w:rPr>
                <w:rFonts w:ascii="Times New Roman" w:hAnsi="Times New Roman" w:cs="Times New Roman"/>
              </w:rPr>
              <w:t>Наконечник стоматологический турбинный НСТ-300 "Сапфир"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12586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Pulpotec</w:t>
            </w:r>
            <w:proofErr w:type="spellEnd"/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D67FC5" w:rsidRDefault="008A68AA" w:rsidP="00F155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7FC5">
              <w:rPr>
                <w:rFonts w:ascii="Times New Roman" w:hAnsi="Times New Roman" w:cs="Times New Roman"/>
              </w:rPr>
              <w:t>Рентгеноконтрастный</w:t>
            </w:r>
            <w:proofErr w:type="spellEnd"/>
            <w:r w:rsidRPr="00D67FC5">
              <w:rPr>
                <w:rFonts w:ascii="Times New Roman" w:hAnsi="Times New Roman" w:cs="Times New Roman"/>
              </w:rPr>
              <w:t xml:space="preserve"> материал для лечения витальных моляров методом </w:t>
            </w:r>
            <w:proofErr w:type="spellStart"/>
            <w:r w:rsidRPr="00D67FC5">
              <w:rPr>
                <w:rFonts w:ascii="Times New Roman" w:hAnsi="Times New Roman" w:cs="Times New Roman"/>
              </w:rPr>
              <w:t>пульпотомии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15914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Адгезив</w:t>
            </w:r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AdperSingleBond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D67FC5" w:rsidRDefault="008A68AA" w:rsidP="00F155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7FC5">
              <w:rPr>
                <w:rFonts w:ascii="Times New Roman" w:hAnsi="Times New Roman" w:cs="Times New Roman"/>
              </w:rPr>
              <w:t>адгезивная</w:t>
            </w:r>
            <w:proofErr w:type="spellEnd"/>
            <w:r w:rsidRPr="00D67FC5">
              <w:rPr>
                <w:rFonts w:ascii="Times New Roman" w:hAnsi="Times New Roman" w:cs="Times New Roman"/>
              </w:rPr>
              <w:t xml:space="preserve"> система 5-го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BE0449" w:rsidRDefault="008A68AA" w:rsidP="00F155B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Fine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Etch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 гель на основе фосфорной кислоты, 5 мл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D67FC5" w:rsidRDefault="008A68AA" w:rsidP="00F155B1">
            <w:pPr>
              <w:spacing w:after="0"/>
              <w:rPr>
                <w:rFonts w:ascii="Times New Roman" w:hAnsi="Times New Roman" w:cs="Times New Roman"/>
              </w:rPr>
            </w:pPr>
            <w:r w:rsidRPr="00D67FC5">
              <w:rPr>
                <w:rFonts w:ascii="Times New Roman" w:hAnsi="Times New Roman" w:cs="Times New Roman"/>
                <w:bCs/>
              </w:rPr>
              <w:t>Травильный гель на основе 20% ортофосфорной кислоты.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1E4B0E" w:rsidRDefault="008A68AA" w:rsidP="00F155B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1E4B0E">
              <w:rPr>
                <w:rFonts w:ascii="Times New Roman" w:hAnsi="Times New Roman" w:cs="Times New Roman"/>
                <w:bCs/>
              </w:rPr>
              <w:t>Септанест</w:t>
            </w:r>
            <w:proofErr w:type="spellEnd"/>
            <w:r w:rsidRPr="001E4B0E">
              <w:rPr>
                <w:rFonts w:ascii="Times New Roman" w:hAnsi="Times New Roman" w:cs="Times New Roman"/>
                <w:bCs/>
              </w:rPr>
              <w:t xml:space="preserve"> 1/100000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BE0449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449">
              <w:rPr>
                <w:rFonts w:ascii="Times New Roman" w:hAnsi="Times New Roman" w:cs="Times New Roman"/>
                <w:bCs/>
                <w:sz w:val="24"/>
                <w:szCs w:val="24"/>
              </w:rPr>
              <w:t>Спредеры ассорти №№15-40 25мм (6шт), МАНИ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D67FC5" w:rsidRDefault="008A68AA" w:rsidP="00F155B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12BB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№25,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8AA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№30,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0815" w:rsidRDefault="00800815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776C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Заявки на участие в закупе представлены</w:t>
      </w:r>
      <w:r w:rsidR="0097776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8A68AA" w:rsidRPr="0061440C" w:rsidTr="007017F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8A68AA" w:rsidRPr="0061440C" w:rsidTr="007017F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«Луч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Досмухамедова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31/35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160340017056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02.04.2019 г. 13.35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A68AA" w:rsidRDefault="008A68AA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AA" w:rsidRPr="008A68AA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Луч1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160340017056</w:t>
      </w:r>
    </w:p>
    <w:tbl>
      <w:tblPr>
        <w:tblW w:w="10220" w:type="dxa"/>
        <w:tblInd w:w="93" w:type="dxa"/>
        <w:tblLayout w:type="fixed"/>
        <w:tblLook w:val="04A0"/>
      </w:tblPr>
      <w:tblGrid>
        <w:gridCol w:w="866"/>
        <w:gridCol w:w="2542"/>
        <w:gridCol w:w="2703"/>
        <w:gridCol w:w="1134"/>
        <w:gridCol w:w="1276"/>
        <w:gridCol w:w="708"/>
        <w:gridCol w:w="991"/>
      </w:tblGrid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ДЕНТИН-ПАСТА/Порошок (банка) 50 г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Временный пломбировочный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Мепивастезин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3% /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вкарт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. 1.7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656C73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стоматологический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</w:t>
            </w:r>
            <w:proofErr w:type="gramEnd"/>
            <w:r w:rsidRPr="00656C7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прокладочный светового отверждения</w:t>
            </w:r>
          </w:p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D67FC5" w:rsidRDefault="00DB718B" w:rsidP="00F155B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светоотверждаемый</w:t>
            </w:r>
            <w:proofErr w:type="spellEnd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лайнерный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5745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1E4B0E" w:rsidRDefault="00DB718B" w:rsidP="00F155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E4B0E">
              <w:rPr>
                <w:rFonts w:ascii="Times New Roman" w:hAnsi="Times New Roman" w:cs="Times New Roman"/>
              </w:rPr>
              <w:t>Убистезин</w:t>
            </w:r>
            <w:proofErr w:type="spellEnd"/>
            <w:r w:rsidRPr="001E4B0E">
              <w:rPr>
                <w:rFonts w:ascii="Times New Roman" w:hAnsi="Times New Roman" w:cs="Times New Roman"/>
              </w:rPr>
              <w:t xml:space="preserve"> форте 4%-1,7 мл/Картриджи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1E4B0E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B0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656C73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№15, в упаковке №120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DepuralNeo</w:t>
            </w:r>
            <w:proofErr w:type="spellEnd"/>
          </w:p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паста полировальная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тюбик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антисептической обработки и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№20, в упаковке №120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C12BB3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Alveogyl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паста 10 г.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Компресс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гемостатический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C12BB3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Слюноотсосстоматологический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SalivaEjector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пакете 100 шт.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для удаления слюны 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ГЛАДИЛКА СЕРПОВИДНАЯ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Штопфер-гладилка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BE0449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BE0449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стоматологический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EsCom100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BE0449" w:rsidRDefault="00DB718B" w:rsidP="00F155B1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>
              <w:t>светоотверждаемый</w:t>
            </w:r>
            <w:proofErr w:type="spellEnd"/>
            <w:r>
              <w:t xml:space="preserve"> универсальный </w:t>
            </w:r>
            <w:r>
              <w:rPr>
                <w:lang w:val="kk-KZ"/>
              </w:rPr>
              <w:t>реставрационный</w:t>
            </w:r>
            <w:r>
              <w:t xml:space="preserve"> композит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44710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BE0449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Микроа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ппликаторы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Аппликатор для нанесения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жидкостей</w:t>
            </w:r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BE0449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</w:t>
            </w: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Nipro</w:t>
            </w:r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0.40*35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инъекции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BE0449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Наконечник стоматологический турбинный НСТ-300 "Сапфир"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D67FC5" w:rsidRDefault="00DB718B" w:rsidP="00F155B1">
            <w:pPr>
              <w:spacing w:after="0"/>
              <w:rPr>
                <w:rFonts w:ascii="Times New Roman" w:hAnsi="Times New Roman" w:cs="Times New Roman"/>
              </w:rPr>
            </w:pPr>
            <w:r w:rsidRPr="00D67FC5">
              <w:rPr>
                <w:rFonts w:ascii="Times New Roman" w:hAnsi="Times New Roman" w:cs="Times New Roman"/>
              </w:rPr>
              <w:t>Наконечник стоматологический турбинный НСТ-300 "Сапфир"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24420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Pulpotec</w:t>
            </w:r>
            <w:proofErr w:type="spellEnd"/>
          </w:p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D67FC5" w:rsidRDefault="00DB718B" w:rsidP="00F155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7FC5">
              <w:rPr>
                <w:rFonts w:ascii="Times New Roman" w:hAnsi="Times New Roman" w:cs="Times New Roman"/>
              </w:rPr>
              <w:t>Рентгеноконтрастный</w:t>
            </w:r>
            <w:proofErr w:type="spellEnd"/>
            <w:r w:rsidRPr="00D67FC5">
              <w:rPr>
                <w:rFonts w:ascii="Times New Roman" w:hAnsi="Times New Roman" w:cs="Times New Roman"/>
              </w:rPr>
              <w:t xml:space="preserve"> материал для лечения витальных моляров методом </w:t>
            </w:r>
            <w:proofErr w:type="spellStart"/>
            <w:r w:rsidRPr="00D67FC5">
              <w:rPr>
                <w:rFonts w:ascii="Times New Roman" w:hAnsi="Times New Roman" w:cs="Times New Roman"/>
              </w:rPr>
              <w:t>пульпотомии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Адгезив</w:t>
            </w:r>
            <w:proofErr w:type="gram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AdperSingleBond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D67FC5" w:rsidRDefault="00DB718B" w:rsidP="00F155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7FC5">
              <w:rPr>
                <w:rFonts w:ascii="Times New Roman" w:hAnsi="Times New Roman" w:cs="Times New Roman"/>
              </w:rPr>
              <w:t>адгезивная</w:t>
            </w:r>
            <w:proofErr w:type="spellEnd"/>
            <w:r w:rsidRPr="00D67FC5">
              <w:rPr>
                <w:rFonts w:ascii="Times New Roman" w:hAnsi="Times New Roman" w:cs="Times New Roman"/>
              </w:rPr>
              <w:t xml:space="preserve"> система 5-го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BE0449" w:rsidRDefault="00DB718B" w:rsidP="00F155B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Fine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Etch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 гель на основе фосфорной кислоты, 5 мл</w:t>
            </w:r>
          </w:p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D67FC5" w:rsidRDefault="00DB718B" w:rsidP="00F155B1">
            <w:pPr>
              <w:spacing w:after="0"/>
              <w:rPr>
                <w:rFonts w:ascii="Times New Roman" w:hAnsi="Times New Roman" w:cs="Times New Roman"/>
              </w:rPr>
            </w:pPr>
            <w:r w:rsidRPr="00D67FC5">
              <w:rPr>
                <w:rFonts w:ascii="Times New Roman" w:hAnsi="Times New Roman" w:cs="Times New Roman"/>
                <w:bCs/>
              </w:rPr>
              <w:t>Травильный гель на основе 20% ортофосфорной кислоты.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1E4B0E" w:rsidRDefault="00DB718B" w:rsidP="00F155B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1E4B0E">
              <w:rPr>
                <w:rFonts w:ascii="Times New Roman" w:hAnsi="Times New Roman" w:cs="Times New Roman"/>
                <w:bCs/>
              </w:rPr>
              <w:t>Септанест</w:t>
            </w:r>
            <w:proofErr w:type="spellEnd"/>
            <w:r w:rsidRPr="001E4B0E">
              <w:rPr>
                <w:rFonts w:ascii="Times New Roman" w:hAnsi="Times New Roman" w:cs="Times New Roman"/>
                <w:bCs/>
              </w:rPr>
              <w:t xml:space="preserve"> 1/100000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25500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№25, в упаковке №120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</w:tr>
      <w:tr w:rsidR="00DB718B" w:rsidRPr="00953AF1" w:rsidTr="00DB718B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№30, в упаковке №120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</w:tr>
    </w:tbl>
    <w:p w:rsidR="008A68AA" w:rsidRPr="008A68AA" w:rsidRDefault="008A68AA" w:rsidP="00F155B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A68AA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На основании ПП РК № 1729 от 30.10.2009 г. главы 10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779" w:type="dxa"/>
        <w:tblInd w:w="93" w:type="dxa"/>
        <w:tblLayout w:type="fixed"/>
        <w:tblLook w:val="04A0"/>
      </w:tblPr>
      <w:tblGrid>
        <w:gridCol w:w="866"/>
        <w:gridCol w:w="2542"/>
        <w:gridCol w:w="3685"/>
        <w:gridCol w:w="1134"/>
        <w:gridCol w:w="1276"/>
        <w:gridCol w:w="1276"/>
      </w:tblGrid>
      <w:tr w:rsidR="008A68AA" w:rsidRPr="00953AF1" w:rsidTr="007017F6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8A68AA" w:rsidRPr="00953AF1" w:rsidTr="007017F6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Эндогель</w:t>
            </w:r>
            <w:proofErr w:type="spellEnd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№2/</w:t>
            </w: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Шприц - 3мл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химикомеханического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расширения, очистки корневых каналов зубов.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8AA" w:rsidRPr="00953AF1" w:rsidTr="007017F6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медикаментозной обработки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8AA" w:rsidRPr="00953AF1" w:rsidTr="007017F6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449">
              <w:rPr>
                <w:rFonts w:ascii="Times New Roman" w:hAnsi="Times New Roman" w:cs="Times New Roman"/>
                <w:bCs/>
                <w:sz w:val="24"/>
                <w:szCs w:val="24"/>
              </w:rPr>
              <w:t>Спредеры ассорти №№15-40 25мм (6шт), МАНИ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D67FC5" w:rsidRDefault="008A68AA" w:rsidP="00F155B1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12BB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00815" w:rsidRPr="0097776C" w:rsidRDefault="00800815" w:rsidP="00F15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F155B1" w:rsidRDefault="00044509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F155B1" w:rsidRPr="0061440C" w:rsidRDefault="00F155B1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 года заключить договор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155B1" w:rsidRDefault="00F155B1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Луч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 на сумму </w:t>
      </w:r>
      <w:r w:rsidR="00DB7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302 431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DB7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триста две тысячи четыреста тридцать один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F155B1" w:rsidRPr="0061440C" w:rsidRDefault="00F155B1" w:rsidP="00F155B1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55B1" w:rsidRPr="0061440C" w:rsidRDefault="00F155B1" w:rsidP="00F155B1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61440C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F155B1" w:rsidRPr="00CD45EF" w:rsidRDefault="00F155B1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5702" w:rsidRDefault="005B5702" w:rsidP="00F155B1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CD45EF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1726ED"/>
    <w:rsid w:val="002B476F"/>
    <w:rsid w:val="003C50E3"/>
    <w:rsid w:val="003D3B64"/>
    <w:rsid w:val="00417CDA"/>
    <w:rsid w:val="00444D2C"/>
    <w:rsid w:val="00475567"/>
    <w:rsid w:val="0051459B"/>
    <w:rsid w:val="00535972"/>
    <w:rsid w:val="005545B8"/>
    <w:rsid w:val="005B5702"/>
    <w:rsid w:val="00655DDA"/>
    <w:rsid w:val="00722FDB"/>
    <w:rsid w:val="00800815"/>
    <w:rsid w:val="0083373C"/>
    <w:rsid w:val="008A68AA"/>
    <w:rsid w:val="008B0382"/>
    <w:rsid w:val="009610D5"/>
    <w:rsid w:val="0097776C"/>
    <w:rsid w:val="009D7EF1"/>
    <w:rsid w:val="00A233DB"/>
    <w:rsid w:val="00CD45EF"/>
    <w:rsid w:val="00D17B1B"/>
    <w:rsid w:val="00DB718B"/>
    <w:rsid w:val="00DE1087"/>
    <w:rsid w:val="00E83D52"/>
    <w:rsid w:val="00F1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2019-04-04T07:35:00Z</cp:lastPrinted>
  <dcterms:created xsi:type="dcterms:W3CDTF">2019-04-04T07:19:00Z</dcterms:created>
  <dcterms:modified xsi:type="dcterms:W3CDTF">2019-04-04T07:36:00Z</dcterms:modified>
</cp:coreProperties>
</file>