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0F" w:rsidRPr="00812257" w:rsidRDefault="00322E0F" w:rsidP="00322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>Объявление № 3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12257">
        <w:rPr>
          <w:rFonts w:ascii="Times New Roman" w:hAnsi="Times New Roman" w:cs="Times New Roman"/>
          <w:b/>
          <w:sz w:val="28"/>
          <w:szCs w:val="28"/>
        </w:rPr>
        <w:t>-2019 о проведении закупа способом запроса ценовых предложений согласно Постановления Правительства Республики Казахстан от 30 октября 2009 года № 1729</w:t>
      </w:r>
    </w:p>
    <w:p w:rsidR="00322E0F" w:rsidRPr="00812257" w:rsidRDefault="00322E0F" w:rsidP="00322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E0F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Pr="00322E0F">
        <w:rPr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sar</w:t>
      </w:r>
      <w:proofErr w:type="spellEnd"/>
      <w:r w:rsidRPr="00322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buhcrb</w:t>
      </w:r>
      <w:proofErr w:type="spellEnd"/>
      <w:r w:rsidRPr="00322E0F">
        <w:rPr>
          <w:rFonts w:ascii="Times New Roman" w:hAnsi="Times New Roman" w:cs="Times New Roman"/>
          <w:sz w:val="28"/>
          <w:szCs w:val="28"/>
        </w:rPr>
        <w:t>@</w:t>
      </w:r>
      <w:r w:rsidRPr="00322E0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22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4" w:history="1">
        <w:r w:rsidRPr="00FC3EBB">
          <w:rPr>
            <w:rStyle w:val="a4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E0F" w:rsidRPr="00812257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322E0F" w:rsidRPr="00812257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322E0F" w:rsidRPr="00812257" w:rsidRDefault="00322E0F" w:rsidP="00322E0F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5" w:anchor="z160" w:history="1">
        <w:r w:rsidRPr="00812257">
          <w:rPr>
            <w:rStyle w:val="a4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 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322E0F" w:rsidRDefault="00322E0F" w:rsidP="00322E0F"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322E0F" w:rsidRDefault="00322E0F">
      <w:r>
        <w:br w:type="page"/>
      </w:r>
    </w:p>
    <w:tbl>
      <w:tblPr>
        <w:tblStyle w:val="a3"/>
        <w:tblpPr w:leftFromText="180" w:rightFromText="180" w:vertAnchor="page" w:horzAnchor="margin" w:tblpX="-918" w:tblpY="4425"/>
        <w:tblW w:w="10740" w:type="dxa"/>
        <w:tblLayout w:type="fixed"/>
        <w:tblLook w:val="04A0"/>
      </w:tblPr>
      <w:tblGrid>
        <w:gridCol w:w="534"/>
        <w:gridCol w:w="2594"/>
        <w:gridCol w:w="4210"/>
        <w:gridCol w:w="850"/>
        <w:gridCol w:w="1559"/>
        <w:gridCol w:w="993"/>
      </w:tblGrid>
      <w:tr w:rsidR="00953AF1" w:rsidRPr="00953AF1" w:rsidTr="00AE14C7">
        <w:tc>
          <w:tcPr>
            <w:tcW w:w="534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94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4210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850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993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953AF1" w:rsidRPr="00953AF1" w:rsidTr="00AE14C7">
        <w:tc>
          <w:tcPr>
            <w:tcW w:w="534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Порошок (банка) 50 г</w:t>
            </w:r>
          </w:p>
        </w:tc>
        <w:tc>
          <w:tcPr>
            <w:tcW w:w="4210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Временный пломбировочный материал</w:t>
            </w:r>
          </w:p>
        </w:tc>
        <w:tc>
          <w:tcPr>
            <w:tcW w:w="850" w:type="dxa"/>
          </w:tcPr>
          <w:p w:rsidR="00953AF1" w:rsidRPr="00953AF1" w:rsidRDefault="00656C73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59" w:type="dxa"/>
          </w:tcPr>
          <w:p w:rsidR="00953AF1" w:rsidRDefault="00656C73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46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52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3AF1"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B277D4" w:rsidRPr="00953AF1" w:rsidRDefault="00B277D4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3AF1" w:rsidRPr="00953AF1" w:rsidRDefault="003B4602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602" w:rsidRPr="00953AF1" w:rsidTr="00AE14C7">
        <w:tc>
          <w:tcPr>
            <w:tcW w:w="534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3B4602" w:rsidRPr="003B4602" w:rsidRDefault="003B4602" w:rsidP="00322E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449">
              <w:rPr>
                <w:rFonts w:ascii="Times New Roman" w:hAnsi="Times New Roman" w:cs="Times New Roman"/>
                <w:bCs/>
                <w:sz w:val="24"/>
                <w:szCs w:val="24"/>
              </w:rPr>
              <w:t>Спредеры ассорти №№15-40 25мм (6шт),</w:t>
            </w:r>
          </w:p>
        </w:tc>
        <w:tc>
          <w:tcPr>
            <w:tcW w:w="4210" w:type="dxa"/>
          </w:tcPr>
          <w:p w:rsidR="003B4602" w:rsidRPr="00D67FC5" w:rsidRDefault="003B4602" w:rsidP="003B460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12BB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инструмент для работы с гуттаперчей в канале для латеральной конденсации.</w:t>
            </w:r>
          </w:p>
        </w:tc>
        <w:tc>
          <w:tcPr>
            <w:tcW w:w="85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3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3AF1" w:rsidRPr="00953AF1" w:rsidTr="00AE14C7">
        <w:tc>
          <w:tcPr>
            <w:tcW w:w="534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№2/</w:t>
            </w: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Шприц - 3мл</w:t>
            </w:r>
          </w:p>
        </w:tc>
        <w:tc>
          <w:tcPr>
            <w:tcW w:w="4210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химикомеханического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расширения, очистки корневых каналов зубов.</w:t>
            </w:r>
          </w:p>
        </w:tc>
        <w:tc>
          <w:tcPr>
            <w:tcW w:w="850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  <w:tc>
          <w:tcPr>
            <w:tcW w:w="1559" w:type="dxa"/>
          </w:tcPr>
          <w:p w:rsidR="00953AF1" w:rsidRDefault="00CB5252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953AF1"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B277D4" w:rsidRPr="00953AF1" w:rsidRDefault="00B277D4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3AF1" w:rsidRPr="00953AF1" w:rsidRDefault="00953AF1" w:rsidP="00AE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602" w:rsidRPr="00953AF1" w:rsidTr="00AE14C7">
        <w:tc>
          <w:tcPr>
            <w:tcW w:w="534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</w:tcPr>
          <w:p w:rsidR="003B4602" w:rsidRPr="000151FC" w:rsidRDefault="003B4602" w:rsidP="003B4602">
            <w:pPr>
              <w:rPr>
                <w:rFonts w:ascii="Times New Roman" w:hAnsi="Times New Roman" w:cs="Times New Roman"/>
                <w:bCs/>
              </w:rPr>
            </w:pPr>
            <w:r w:rsidRPr="000151FC">
              <w:rPr>
                <w:rFonts w:ascii="Times New Roman" w:hAnsi="Times New Roman" w:cs="Times New Roman"/>
                <w:bCs/>
              </w:rPr>
              <w:t>НАБОР СЕКЦИОННЫХ МАТРИЦ</w:t>
            </w:r>
          </w:p>
        </w:tc>
        <w:tc>
          <w:tcPr>
            <w:tcW w:w="421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1FC">
              <w:rPr>
                <w:rFonts w:ascii="Times New Roman" w:hAnsi="Times New Roman" w:cs="Times New Roman"/>
              </w:rPr>
              <w:t>для восстановления контактных поверхностей зубов</w:t>
            </w:r>
          </w:p>
        </w:tc>
        <w:tc>
          <w:tcPr>
            <w:tcW w:w="85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B4602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602" w:rsidRPr="00953AF1" w:rsidTr="00AE14C7">
        <w:tc>
          <w:tcPr>
            <w:tcW w:w="534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</w:tcPr>
          <w:p w:rsidR="003B4602" w:rsidRPr="00656C73" w:rsidRDefault="003B4602" w:rsidP="003B46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стоматологический прокладочный светового отверждения</w:t>
            </w:r>
          </w:p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3B4602" w:rsidRPr="00D67FC5" w:rsidRDefault="003B4602" w:rsidP="003B460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 w:rsidRPr="00D67FC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светоотверждаемый</w:t>
            </w:r>
            <w:proofErr w:type="spellEnd"/>
            <w:r w:rsidRPr="00D67FC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лайнерный материал</w:t>
            </w:r>
          </w:p>
        </w:tc>
        <w:tc>
          <w:tcPr>
            <w:tcW w:w="85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4602" w:rsidRPr="00953AF1" w:rsidTr="00AE14C7">
        <w:tc>
          <w:tcPr>
            <w:tcW w:w="534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</w:tcPr>
          <w:p w:rsidR="003B4602" w:rsidRPr="001E4B0E" w:rsidRDefault="003B4602" w:rsidP="003B4602">
            <w:pPr>
              <w:rPr>
                <w:rFonts w:ascii="Times New Roman" w:hAnsi="Times New Roman" w:cs="Times New Roman"/>
              </w:rPr>
            </w:pPr>
            <w:r w:rsidRPr="001E4B0E">
              <w:rPr>
                <w:rFonts w:ascii="Times New Roman" w:hAnsi="Times New Roman" w:cs="Times New Roman"/>
              </w:rPr>
              <w:t>4%-1,7 мл/Картриджи</w:t>
            </w:r>
          </w:p>
        </w:tc>
        <w:tc>
          <w:tcPr>
            <w:tcW w:w="4210" w:type="dxa"/>
          </w:tcPr>
          <w:p w:rsidR="003B4602" w:rsidRPr="001E4B0E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0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85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93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B4602" w:rsidRPr="00953AF1" w:rsidTr="00AE14C7">
        <w:tc>
          <w:tcPr>
            <w:tcW w:w="534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</w:tcPr>
          <w:p w:rsidR="003B4602" w:rsidRPr="00656C73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Бумага артикуляционная </w:t>
            </w:r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книжки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21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sz w:val="24"/>
                <w:szCs w:val="24"/>
              </w:rPr>
              <w:t>Для отображения статической окклюзии</w:t>
            </w:r>
          </w:p>
        </w:tc>
        <w:tc>
          <w:tcPr>
            <w:tcW w:w="85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B4602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602" w:rsidRPr="00953AF1" w:rsidTr="00AE14C7">
        <w:tc>
          <w:tcPr>
            <w:tcW w:w="534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4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губка</w:t>
            </w:r>
          </w:p>
        </w:tc>
        <w:tc>
          <w:tcPr>
            <w:tcW w:w="421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Компресс </w:t>
            </w: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гемостатический</w:t>
            </w:r>
            <w:proofErr w:type="spellEnd"/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антисептический для альвеол</w:t>
            </w:r>
          </w:p>
        </w:tc>
        <w:tc>
          <w:tcPr>
            <w:tcW w:w="85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B4602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4602" w:rsidRPr="00953AF1" w:rsidTr="00AE14C7">
        <w:tc>
          <w:tcPr>
            <w:tcW w:w="534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4" w:type="dxa"/>
          </w:tcPr>
          <w:p w:rsidR="003B4602" w:rsidRPr="00953AF1" w:rsidRDefault="003B4602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27 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</w:t>
            </w:r>
            <w:r w:rsidR="00DF349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DF34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1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Для инъекции</w:t>
            </w:r>
          </w:p>
        </w:tc>
        <w:tc>
          <w:tcPr>
            <w:tcW w:w="85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3B4602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602" w:rsidRPr="00953AF1" w:rsidRDefault="00DF3499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60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B4602" w:rsidRPr="00953AF1" w:rsidTr="00AE14C7">
        <w:tc>
          <w:tcPr>
            <w:tcW w:w="534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4" w:type="dxa"/>
          </w:tcPr>
          <w:p w:rsidR="003B4602" w:rsidRPr="00953AF1" w:rsidRDefault="00DF3499" w:rsidP="00322E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27 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210" w:type="dxa"/>
          </w:tcPr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для </w:t>
            </w:r>
            <w:r w:rsidR="00DF3499" w:rsidRPr="00953AF1">
              <w:rPr>
                <w:rFonts w:ascii="Times New Roman" w:hAnsi="Times New Roman" w:cs="Times New Roman"/>
                <w:sz w:val="24"/>
                <w:szCs w:val="24"/>
              </w:rPr>
              <w:t>инъекции</w:t>
            </w:r>
          </w:p>
        </w:tc>
        <w:tc>
          <w:tcPr>
            <w:tcW w:w="850" w:type="dxa"/>
          </w:tcPr>
          <w:p w:rsidR="003B4602" w:rsidRPr="00953AF1" w:rsidRDefault="00DF3499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3B4602" w:rsidRDefault="00DF3499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B4602"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B4602" w:rsidRPr="00953AF1" w:rsidRDefault="003B4602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602" w:rsidRPr="00953AF1" w:rsidRDefault="00DF3499" w:rsidP="003B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F3499" w:rsidRPr="00953AF1" w:rsidTr="00AE14C7">
        <w:tc>
          <w:tcPr>
            <w:tcW w:w="534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4" w:type="dxa"/>
          </w:tcPr>
          <w:p w:rsidR="00DF3499" w:rsidRPr="00C12BB3" w:rsidRDefault="00DF3499" w:rsidP="00DF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FC">
              <w:rPr>
                <w:rFonts w:ascii="Times New Roman" w:hAnsi="Times New Roman" w:cs="Times New Roman"/>
                <w:bCs/>
              </w:rPr>
              <w:t>Клинья деревянные фиксирующие № 1.080ф</w:t>
            </w:r>
          </w:p>
        </w:tc>
        <w:tc>
          <w:tcPr>
            <w:tcW w:w="4210" w:type="dxa"/>
          </w:tcPr>
          <w:p w:rsidR="00DF3499" w:rsidRPr="000151FC" w:rsidRDefault="00DF3499" w:rsidP="00DF3499">
            <w:pPr>
              <w:rPr>
                <w:rFonts w:ascii="Times New Roman" w:hAnsi="Times New Roman" w:cs="Times New Roman"/>
              </w:rPr>
            </w:pPr>
            <w:r w:rsidRPr="000151FC">
              <w:rPr>
                <w:rFonts w:ascii="Times New Roman" w:hAnsi="Times New Roman" w:cs="Times New Roman"/>
              </w:rPr>
              <w:t>Для фиксации матриц</w:t>
            </w:r>
          </w:p>
        </w:tc>
        <w:tc>
          <w:tcPr>
            <w:tcW w:w="850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993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499" w:rsidRPr="00953AF1" w:rsidTr="00AE14C7">
        <w:tc>
          <w:tcPr>
            <w:tcW w:w="534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4" w:type="dxa"/>
          </w:tcPr>
          <w:p w:rsidR="00DF3499" w:rsidRPr="00C12BB3" w:rsidRDefault="00DF3499" w:rsidP="00DF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FC">
              <w:rPr>
                <w:rFonts w:ascii="Times New Roman" w:hAnsi="Times New Roman" w:cs="Times New Roman"/>
                <w:bCs/>
              </w:rPr>
              <w:t>Диски шлифовальные с металлической втулкой № HK 1.071</w:t>
            </w:r>
          </w:p>
        </w:tc>
        <w:tc>
          <w:tcPr>
            <w:tcW w:w="4210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51FC">
              <w:rPr>
                <w:rFonts w:ascii="Times New Roman" w:hAnsi="Times New Roman" w:cs="Times New Roman"/>
              </w:rPr>
              <w:t>для снятия излишков материала,полирования</w:t>
            </w:r>
          </w:p>
        </w:tc>
        <w:tc>
          <w:tcPr>
            <w:tcW w:w="850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DF3499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2755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499" w:rsidRPr="00953AF1" w:rsidTr="00AE14C7">
        <w:tc>
          <w:tcPr>
            <w:tcW w:w="534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4" w:type="dxa"/>
          </w:tcPr>
          <w:p w:rsidR="00DF3499" w:rsidRPr="00DF3499" w:rsidRDefault="00DF3499" w:rsidP="00322E0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en-US" w:eastAsia="ru-RU"/>
              </w:rPr>
            </w:pPr>
            <w:proofErr w:type="spellStart"/>
            <w:r w:rsidRPr="00DF349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Наборполиров</w:t>
            </w:r>
            <w:proofErr w:type="spellEnd"/>
          </w:p>
        </w:tc>
        <w:tc>
          <w:tcPr>
            <w:tcW w:w="4210" w:type="dxa"/>
          </w:tcPr>
          <w:p w:rsidR="00DF3499" w:rsidRPr="00DF3499" w:rsidRDefault="00DF3499" w:rsidP="00DF3499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DF3499">
              <w:rPr>
                <w:b w:val="0"/>
                <w:sz w:val="22"/>
                <w:szCs w:val="22"/>
              </w:rPr>
              <w:t>для полировки композитов</w:t>
            </w:r>
          </w:p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DF3499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499" w:rsidRPr="00953AF1" w:rsidTr="00AE14C7">
        <w:tc>
          <w:tcPr>
            <w:tcW w:w="534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4" w:type="dxa"/>
          </w:tcPr>
          <w:p w:rsidR="00DF3499" w:rsidRPr="00953AF1" w:rsidRDefault="00866F4C" w:rsidP="00DF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Валики ватные н/с №2/10мм</w:t>
            </w:r>
          </w:p>
        </w:tc>
        <w:tc>
          <w:tcPr>
            <w:tcW w:w="4210" w:type="dxa"/>
          </w:tcPr>
          <w:p w:rsidR="00DF3499" w:rsidRPr="00953AF1" w:rsidRDefault="00DF3499" w:rsidP="00866F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для стоматологических </w:t>
            </w:r>
            <w:r w:rsidR="00866F4C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</w:tc>
        <w:tc>
          <w:tcPr>
            <w:tcW w:w="850" w:type="dxa"/>
          </w:tcPr>
          <w:p w:rsidR="00DF3499" w:rsidRPr="00953AF1" w:rsidRDefault="00866F4C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DF3499" w:rsidRDefault="00866F4C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349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F3499"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3499" w:rsidRPr="00953AF1" w:rsidTr="00AE14C7">
        <w:tc>
          <w:tcPr>
            <w:tcW w:w="534" w:type="dxa"/>
          </w:tcPr>
          <w:p w:rsidR="00DF3499" w:rsidRPr="00BE0449" w:rsidRDefault="00DF3499" w:rsidP="00DF34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94" w:type="dxa"/>
          </w:tcPr>
          <w:p w:rsidR="00DF3499" w:rsidRPr="00866F4C" w:rsidRDefault="00866F4C" w:rsidP="00DF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*15гр</w:t>
            </w:r>
          </w:p>
        </w:tc>
        <w:tc>
          <w:tcPr>
            <w:tcW w:w="4210" w:type="dxa"/>
          </w:tcPr>
          <w:p w:rsidR="00DF3499" w:rsidRPr="00BE0449" w:rsidRDefault="00866F4C" w:rsidP="00DF3499">
            <w:pPr>
              <w:rPr>
                <w:sz w:val="24"/>
                <w:szCs w:val="24"/>
                <w:lang w:val="en-US"/>
              </w:rPr>
            </w:pPr>
            <w:r>
              <w:t>Для пломбирования корневых каналов</w:t>
            </w:r>
          </w:p>
        </w:tc>
        <w:tc>
          <w:tcPr>
            <w:tcW w:w="850" w:type="dxa"/>
          </w:tcPr>
          <w:p w:rsidR="00DF3499" w:rsidRPr="00953AF1" w:rsidRDefault="00866F4C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559" w:type="dxa"/>
          </w:tcPr>
          <w:p w:rsidR="00DF3499" w:rsidRPr="00953AF1" w:rsidRDefault="00866F4C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34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3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DF34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DF3499" w:rsidRPr="00953AF1" w:rsidRDefault="00866F4C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499" w:rsidRPr="00953AF1" w:rsidTr="00AE14C7">
        <w:tc>
          <w:tcPr>
            <w:tcW w:w="534" w:type="dxa"/>
          </w:tcPr>
          <w:p w:rsidR="00DF3499" w:rsidRPr="00BE0449" w:rsidRDefault="00DF3499" w:rsidP="00DF34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94" w:type="dxa"/>
          </w:tcPr>
          <w:p w:rsidR="00DF3499" w:rsidRPr="00322E0F" w:rsidRDefault="00322E0F" w:rsidP="00866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 xml:space="preserve">ручной инструмент для удаления содержимого из корневого канала и его расширения </w:t>
            </w:r>
            <w:r w:rsidR="00866F4C" w:rsidRPr="00322E0F">
              <w:rPr>
                <w:rFonts w:ascii="Times New Roman" w:hAnsi="Times New Roman" w:cs="Times New Roman"/>
                <w:bCs/>
                <w:sz w:val="24"/>
                <w:szCs w:val="24"/>
              </w:rPr>
              <w:t>15-40</w:t>
            </w:r>
          </w:p>
        </w:tc>
        <w:tc>
          <w:tcPr>
            <w:tcW w:w="4210" w:type="dxa"/>
          </w:tcPr>
          <w:p w:rsidR="00DF3499" w:rsidRPr="00312F18" w:rsidRDefault="00866F4C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для </w:t>
            </w:r>
            <w:proofErr w:type="spellStart"/>
            <w:r>
              <w:t>эндодонтического</w:t>
            </w:r>
            <w:proofErr w:type="spellEnd"/>
            <w:r>
              <w:t xml:space="preserve"> лечения осложненного кариеса</w:t>
            </w:r>
          </w:p>
        </w:tc>
        <w:tc>
          <w:tcPr>
            <w:tcW w:w="850" w:type="dxa"/>
          </w:tcPr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DF3499" w:rsidRDefault="00866F4C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DF3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499"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3499" w:rsidRPr="00866F4C" w:rsidRDefault="00866F4C" w:rsidP="00DF34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F3499" w:rsidRPr="00953AF1" w:rsidTr="00AE14C7">
        <w:tc>
          <w:tcPr>
            <w:tcW w:w="534" w:type="dxa"/>
          </w:tcPr>
          <w:p w:rsidR="00DF3499" w:rsidRPr="00BE0449" w:rsidRDefault="00DF3499" w:rsidP="00DF34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94" w:type="dxa"/>
          </w:tcPr>
          <w:p w:rsidR="00DF3499" w:rsidRPr="00953AF1" w:rsidRDefault="004F4F0F" w:rsidP="00322E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Пульпоэкстрактор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 мм.</w:t>
            </w:r>
          </w:p>
        </w:tc>
        <w:tc>
          <w:tcPr>
            <w:tcW w:w="4210" w:type="dxa"/>
          </w:tcPr>
          <w:p w:rsidR="00DF3499" w:rsidRPr="00953AF1" w:rsidRDefault="004F4F0F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удаления пульпы</w:t>
            </w:r>
          </w:p>
        </w:tc>
        <w:tc>
          <w:tcPr>
            <w:tcW w:w="850" w:type="dxa"/>
          </w:tcPr>
          <w:p w:rsidR="00DF3499" w:rsidRPr="00953AF1" w:rsidRDefault="004F4F0F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DF3499" w:rsidRDefault="004F4F0F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DF3499"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3499" w:rsidRPr="00953AF1" w:rsidRDefault="004F4F0F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499" w:rsidRPr="00953AF1" w:rsidTr="00AE14C7">
        <w:tc>
          <w:tcPr>
            <w:tcW w:w="534" w:type="dxa"/>
          </w:tcPr>
          <w:p w:rsidR="00DF3499" w:rsidRPr="00BE0449" w:rsidRDefault="00DF3499" w:rsidP="00DF34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94" w:type="dxa"/>
          </w:tcPr>
          <w:p w:rsidR="00DF3499" w:rsidRPr="004F4F0F" w:rsidRDefault="004F4F0F" w:rsidP="004F4F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лечебная прокладка</w:t>
            </w:r>
          </w:p>
        </w:tc>
        <w:tc>
          <w:tcPr>
            <w:tcW w:w="4210" w:type="dxa"/>
          </w:tcPr>
          <w:p w:rsidR="00DF3499" w:rsidRPr="004F4F0F" w:rsidRDefault="004F4F0F" w:rsidP="004F4F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4F4F0F">
              <w:rPr>
                <w:b w:val="0"/>
                <w:sz w:val="22"/>
                <w:szCs w:val="22"/>
              </w:rPr>
              <w:t>материал</w:t>
            </w:r>
            <w:r>
              <w:rPr>
                <w:b w:val="0"/>
                <w:sz w:val="22"/>
                <w:szCs w:val="22"/>
              </w:rPr>
              <w:t xml:space="preserve"> для прямого пульпового покрытия</w:t>
            </w:r>
          </w:p>
        </w:tc>
        <w:tc>
          <w:tcPr>
            <w:tcW w:w="850" w:type="dxa"/>
          </w:tcPr>
          <w:p w:rsidR="00DF3499" w:rsidRPr="00953AF1" w:rsidRDefault="00A26347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DF3499" w:rsidRDefault="004F4F0F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 w:rsidR="00DF3499"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DF3499" w:rsidRPr="00953AF1" w:rsidRDefault="00DF3499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3499" w:rsidRPr="00953AF1" w:rsidRDefault="004F4F0F" w:rsidP="00DF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E0F" w:rsidRPr="00953AF1" w:rsidTr="00AE14C7">
        <w:tc>
          <w:tcPr>
            <w:tcW w:w="534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4" w:type="dxa"/>
          </w:tcPr>
          <w:p w:rsidR="00322E0F" w:rsidRPr="00D67FC5" w:rsidRDefault="00322E0F" w:rsidP="00322E0F">
            <w:pPr>
              <w:rPr>
                <w:rFonts w:ascii="Times New Roman" w:hAnsi="Times New Roman" w:cs="Times New Roman"/>
              </w:rPr>
            </w:pPr>
            <w:r>
              <w:t xml:space="preserve">Жидкотекучий </w:t>
            </w:r>
            <w:proofErr w:type="spellStart"/>
            <w:r>
              <w:t>светоотверждаемый</w:t>
            </w:r>
            <w:proofErr w:type="spellEnd"/>
            <w:r>
              <w:t xml:space="preserve"> сложный композит</w:t>
            </w:r>
          </w:p>
        </w:tc>
        <w:tc>
          <w:tcPr>
            <w:tcW w:w="4210" w:type="dxa"/>
          </w:tcPr>
          <w:p w:rsidR="00322E0F" w:rsidRPr="00D67FC5" w:rsidRDefault="00322E0F" w:rsidP="00322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E0F" w:rsidRPr="00953AF1" w:rsidTr="00AE14C7">
        <w:tc>
          <w:tcPr>
            <w:tcW w:w="534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4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H-files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(15-40)</w:t>
            </w:r>
          </w:p>
        </w:tc>
        <w:tc>
          <w:tcPr>
            <w:tcW w:w="4210" w:type="dxa"/>
          </w:tcPr>
          <w:p w:rsidR="00322E0F" w:rsidRPr="00D67FC5" w:rsidRDefault="00322E0F" w:rsidP="00322E0F">
            <w:pPr>
              <w:rPr>
                <w:rFonts w:ascii="Times New Roman" w:hAnsi="Times New Roman" w:cs="Times New Roman"/>
              </w:rPr>
            </w:pPr>
            <w:r>
              <w:t>Корневые ручные буравы</w:t>
            </w:r>
            <w:r>
              <w:br/>
            </w:r>
            <w:proofErr w:type="spellStart"/>
            <w:r>
              <w:t>Хедстрема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2E0F" w:rsidRPr="00953AF1" w:rsidTr="00AE14C7">
        <w:tc>
          <w:tcPr>
            <w:tcW w:w="534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322E0F" w:rsidRPr="00A26347" w:rsidRDefault="00322E0F" w:rsidP="00322E0F">
            <w:pPr>
              <w:pStyle w:val="1"/>
              <w:outlineLvl w:val="0"/>
              <w:rPr>
                <w:sz w:val="22"/>
                <w:szCs w:val="22"/>
                <w:lang w:val="en-US"/>
              </w:rPr>
            </w:pPr>
            <w:proofErr w:type="spellStart"/>
            <w:r w:rsidRPr="00A26347">
              <w:rPr>
                <w:sz w:val="22"/>
                <w:szCs w:val="22"/>
              </w:rPr>
              <w:t>РутФиллеры</w:t>
            </w:r>
            <w:proofErr w:type="spellEnd"/>
            <w:r w:rsidRPr="00A26347">
              <w:rPr>
                <w:sz w:val="22"/>
                <w:szCs w:val="22"/>
                <w:lang w:val="en-US"/>
              </w:rPr>
              <w:t xml:space="preserve"> L L25 №25.</w:t>
            </w:r>
          </w:p>
        </w:tc>
        <w:tc>
          <w:tcPr>
            <w:tcW w:w="4210" w:type="dxa"/>
          </w:tcPr>
          <w:p w:rsidR="00322E0F" w:rsidRPr="00A26347" w:rsidRDefault="00322E0F" w:rsidP="00322E0F">
            <w:pPr>
              <w:pStyle w:val="2"/>
              <w:outlineLvl w:val="1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A26347">
              <w:rPr>
                <w:b w:val="0"/>
                <w:color w:val="auto"/>
                <w:sz w:val="22"/>
                <w:szCs w:val="22"/>
              </w:rPr>
              <w:t>Каналонаполнители</w:t>
            </w:r>
            <w:proofErr w:type="spellEnd"/>
            <w:r w:rsidRPr="00A26347">
              <w:rPr>
                <w:b w:val="0"/>
                <w:color w:val="auto"/>
                <w:sz w:val="22"/>
                <w:szCs w:val="22"/>
              </w:rPr>
              <w:t xml:space="preserve"> Рут Филлеры</w:t>
            </w:r>
          </w:p>
          <w:p w:rsidR="00322E0F" w:rsidRPr="00D67FC5" w:rsidRDefault="00322E0F" w:rsidP="00322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E0F" w:rsidRPr="00953AF1" w:rsidTr="00AE14C7">
        <w:tc>
          <w:tcPr>
            <w:tcW w:w="534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4" w:type="dxa"/>
          </w:tcPr>
          <w:p w:rsidR="00322E0F" w:rsidRPr="00A26347" w:rsidRDefault="00322E0F" w:rsidP="00322E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A26347">
              <w:rPr>
                <w:b w:val="0"/>
                <w:sz w:val="22"/>
                <w:szCs w:val="22"/>
              </w:rPr>
              <w:t xml:space="preserve">F368.314.018 Алмазный бор 368 FG, d 1,8 мм, </w:t>
            </w:r>
            <w:r w:rsidRPr="00A26347">
              <w:rPr>
                <w:b w:val="0"/>
                <w:sz w:val="22"/>
                <w:szCs w:val="22"/>
              </w:rPr>
              <w:lastRenderedPageBreak/>
              <w:t>зернистость мелкая, форма почка</w:t>
            </w:r>
          </w:p>
          <w:p w:rsidR="00322E0F" w:rsidRPr="001E4B0E" w:rsidRDefault="00322E0F" w:rsidP="00322E0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0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препарирования </w:t>
            </w:r>
          </w:p>
        </w:tc>
        <w:tc>
          <w:tcPr>
            <w:tcW w:w="850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993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E0F" w:rsidRPr="00953AF1" w:rsidTr="00AE14C7">
        <w:tc>
          <w:tcPr>
            <w:tcW w:w="534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</w:tcPr>
          <w:p w:rsidR="00322E0F" w:rsidRPr="00A26347" w:rsidRDefault="00322E0F" w:rsidP="00322E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A26347">
              <w:rPr>
                <w:b w:val="0"/>
                <w:sz w:val="22"/>
                <w:szCs w:val="22"/>
              </w:rPr>
              <w:t>Бор алмазный черный типа FG - D.801L.018.SG.FG</w:t>
            </w:r>
          </w:p>
          <w:p w:rsidR="00322E0F" w:rsidRPr="00953AF1" w:rsidRDefault="00322E0F" w:rsidP="00322E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322E0F" w:rsidRPr="00D67FC5" w:rsidRDefault="00322E0F" w:rsidP="00322E0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препарирования</w:t>
            </w:r>
          </w:p>
        </w:tc>
        <w:tc>
          <w:tcPr>
            <w:tcW w:w="850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993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E0F" w:rsidRPr="00953AF1" w:rsidTr="00AE14C7">
        <w:tc>
          <w:tcPr>
            <w:tcW w:w="534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94" w:type="dxa"/>
          </w:tcPr>
          <w:p w:rsidR="00322E0F" w:rsidRPr="00F646F4" w:rsidRDefault="00322E0F" w:rsidP="00322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алмазный для турбинного наконечника</w:t>
            </w:r>
          </w:p>
          <w:p w:rsidR="00322E0F" w:rsidRPr="00F646F4" w:rsidRDefault="00322E0F" w:rsidP="00322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 379/018</w:t>
            </w:r>
          </w:p>
        </w:tc>
        <w:tc>
          <w:tcPr>
            <w:tcW w:w="4210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препарирования</w:t>
            </w:r>
          </w:p>
        </w:tc>
        <w:tc>
          <w:tcPr>
            <w:tcW w:w="850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993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E0F" w:rsidRPr="00953AF1" w:rsidTr="00AE14C7">
        <w:tc>
          <w:tcPr>
            <w:tcW w:w="534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4" w:type="dxa"/>
          </w:tcPr>
          <w:p w:rsidR="00322E0F" w:rsidRPr="00F646F4" w:rsidRDefault="00322E0F" w:rsidP="00322E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F646F4">
              <w:rPr>
                <w:b w:val="0"/>
                <w:sz w:val="22"/>
                <w:szCs w:val="22"/>
              </w:rPr>
              <w:t>Алмазный бор 801 FG, d 1,2 мм, зернистость стандартная, форма шар</w:t>
            </w:r>
          </w:p>
          <w:p w:rsidR="00322E0F" w:rsidRPr="00953AF1" w:rsidRDefault="00322E0F" w:rsidP="00322E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препарирования</w:t>
            </w:r>
          </w:p>
        </w:tc>
        <w:tc>
          <w:tcPr>
            <w:tcW w:w="850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993" w:type="dxa"/>
          </w:tcPr>
          <w:p w:rsidR="00322E0F" w:rsidRPr="00953AF1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E0F" w:rsidRPr="00953AF1" w:rsidTr="00AE14C7">
        <w:tc>
          <w:tcPr>
            <w:tcW w:w="534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94" w:type="dxa"/>
          </w:tcPr>
          <w:p w:rsidR="00322E0F" w:rsidRPr="00F646F4" w:rsidRDefault="00322E0F" w:rsidP="00322E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F646F4">
              <w:rPr>
                <w:b w:val="0"/>
                <w:sz w:val="22"/>
                <w:szCs w:val="22"/>
              </w:rPr>
              <w:t xml:space="preserve">Бор твердосплавный, </w:t>
            </w:r>
            <w:proofErr w:type="spellStart"/>
            <w:r w:rsidRPr="00F646F4">
              <w:rPr>
                <w:b w:val="0"/>
                <w:sz w:val="22"/>
                <w:szCs w:val="22"/>
              </w:rPr>
              <w:t>финир</w:t>
            </w:r>
            <w:proofErr w:type="spellEnd"/>
            <w:r w:rsidRPr="00F646F4">
              <w:rPr>
                <w:b w:val="0"/>
                <w:sz w:val="22"/>
                <w:szCs w:val="22"/>
              </w:rPr>
              <w:t xml:space="preserve"> 12 лезвий, для турбинного наконечника</w:t>
            </w:r>
          </w:p>
          <w:p w:rsidR="00322E0F" w:rsidRPr="00F646F4" w:rsidRDefault="00322E0F" w:rsidP="00322E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F646F4">
              <w:rPr>
                <w:b w:val="0"/>
                <w:sz w:val="22"/>
                <w:szCs w:val="22"/>
              </w:rPr>
              <w:t>[Артикул FG 41/014]</w:t>
            </w:r>
          </w:p>
          <w:p w:rsidR="00322E0F" w:rsidRPr="00F646F4" w:rsidRDefault="00322E0F" w:rsidP="00322E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4210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препарирования</w:t>
            </w:r>
          </w:p>
        </w:tc>
        <w:tc>
          <w:tcPr>
            <w:tcW w:w="850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2E0F" w:rsidRPr="00953AF1" w:rsidTr="00AE14C7">
        <w:tc>
          <w:tcPr>
            <w:tcW w:w="534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94" w:type="dxa"/>
          </w:tcPr>
          <w:p w:rsidR="00322E0F" w:rsidRPr="00F646F4" w:rsidRDefault="00322E0F" w:rsidP="00322E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F646F4">
              <w:rPr>
                <w:b w:val="0"/>
                <w:sz w:val="22"/>
                <w:szCs w:val="22"/>
              </w:rPr>
              <w:t xml:space="preserve">Бор твердосплавный, </w:t>
            </w:r>
            <w:proofErr w:type="spellStart"/>
            <w:r w:rsidRPr="00F646F4">
              <w:rPr>
                <w:b w:val="0"/>
                <w:sz w:val="22"/>
                <w:szCs w:val="22"/>
              </w:rPr>
              <w:t>финир</w:t>
            </w:r>
            <w:proofErr w:type="spellEnd"/>
            <w:r w:rsidRPr="00F646F4">
              <w:rPr>
                <w:b w:val="0"/>
                <w:sz w:val="22"/>
                <w:szCs w:val="22"/>
              </w:rPr>
              <w:t xml:space="preserve"> 12 лезвий, для турбинного наконечника</w:t>
            </w:r>
          </w:p>
          <w:p w:rsidR="00322E0F" w:rsidRPr="00F646F4" w:rsidRDefault="00322E0F" w:rsidP="00322E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F646F4">
              <w:rPr>
                <w:b w:val="0"/>
                <w:sz w:val="22"/>
                <w:szCs w:val="22"/>
              </w:rPr>
              <w:t>[Артикул FG 41/014]</w:t>
            </w:r>
          </w:p>
          <w:p w:rsidR="00322E0F" w:rsidRPr="00F646F4" w:rsidRDefault="00322E0F" w:rsidP="00322E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4210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препарирования</w:t>
            </w:r>
          </w:p>
        </w:tc>
        <w:tc>
          <w:tcPr>
            <w:tcW w:w="850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3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2E0F" w:rsidRPr="00953AF1" w:rsidTr="00AE14C7">
        <w:tc>
          <w:tcPr>
            <w:tcW w:w="534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94" w:type="dxa"/>
          </w:tcPr>
          <w:p w:rsidR="00322E0F" w:rsidRPr="00F646F4" w:rsidRDefault="00322E0F" w:rsidP="00322E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322E0F">
              <w:rPr>
                <w:b w:val="0"/>
                <w:sz w:val="22"/>
                <w:szCs w:val="22"/>
              </w:rPr>
              <w:t>Бор твердосплавный, с крестообразной насечкой</w:t>
            </w:r>
          </w:p>
        </w:tc>
        <w:tc>
          <w:tcPr>
            <w:tcW w:w="4210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препарирования</w:t>
            </w:r>
          </w:p>
        </w:tc>
        <w:tc>
          <w:tcPr>
            <w:tcW w:w="850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3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2E0F" w:rsidRPr="00953AF1" w:rsidTr="00AE14C7">
        <w:tc>
          <w:tcPr>
            <w:tcW w:w="534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94" w:type="dxa"/>
          </w:tcPr>
          <w:p w:rsidR="00322E0F" w:rsidRPr="00F646F4" w:rsidRDefault="00322E0F" w:rsidP="00322E0F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F646F4">
              <w:rPr>
                <w:b w:val="0"/>
                <w:sz w:val="22"/>
                <w:szCs w:val="22"/>
              </w:rPr>
              <w:t xml:space="preserve">G801.314.014 </w:t>
            </w:r>
            <w:r w:rsidRPr="00F646F4">
              <w:rPr>
                <w:b w:val="0"/>
                <w:i/>
                <w:iCs/>
                <w:sz w:val="22"/>
                <w:szCs w:val="22"/>
              </w:rPr>
              <w:t>Алмазный бор</w:t>
            </w:r>
            <w:r w:rsidRPr="00F646F4">
              <w:rPr>
                <w:b w:val="0"/>
                <w:sz w:val="22"/>
                <w:szCs w:val="22"/>
              </w:rPr>
              <w:t xml:space="preserve"> 801 FG, d 1,4 мм</w:t>
            </w:r>
          </w:p>
        </w:tc>
        <w:tc>
          <w:tcPr>
            <w:tcW w:w="4210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препарирования </w:t>
            </w:r>
          </w:p>
        </w:tc>
        <w:tc>
          <w:tcPr>
            <w:tcW w:w="850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93" w:type="dxa"/>
          </w:tcPr>
          <w:p w:rsidR="00322E0F" w:rsidRDefault="00322E0F" w:rsidP="0032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0E27" w:rsidRPr="00953AF1" w:rsidRDefault="007F0E27">
      <w:pPr>
        <w:rPr>
          <w:sz w:val="24"/>
          <w:szCs w:val="24"/>
        </w:rPr>
      </w:pPr>
      <w:bookmarkStart w:id="0" w:name="_GoBack"/>
      <w:bookmarkEnd w:id="0"/>
    </w:p>
    <w:sectPr w:rsidR="007F0E27" w:rsidRPr="00953AF1" w:rsidSect="00AE14C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64"/>
    <w:rsid w:val="00042BD4"/>
    <w:rsid w:val="002215C8"/>
    <w:rsid w:val="00312F18"/>
    <w:rsid w:val="00322E0F"/>
    <w:rsid w:val="00354C64"/>
    <w:rsid w:val="003B4602"/>
    <w:rsid w:val="004F4F0F"/>
    <w:rsid w:val="00656C73"/>
    <w:rsid w:val="007F0E27"/>
    <w:rsid w:val="00866F4C"/>
    <w:rsid w:val="00953AF1"/>
    <w:rsid w:val="00A26347"/>
    <w:rsid w:val="00AE14C7"/>
    <w:rsid w:val="00B277D4"/>
    <w:rsid w:val="00BE0449"/>
    <w:rsid w:val="00C12BB3"/>
    <w:rsid w:val="00CB5252"/>
    <w:rsid w:val="00D67FC5"/>
    <w:rsid w:val="00DF3499"/>
    <w:rsid w:val="00E74100"/>
    <w:rsid w:val="00F03D4B"/>
    <w:rsid w:val="00F64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00"/>
  </w:style>
  <w:style w:type="paragraph" w:styleId="1">
    <w:name w:val="heading 1"/>
    <w:basedOn w:val="a"/>
    <w:link w:val="10"/>
    <w:uiPriority w:val="9"/>
    <w:qFormat/>
    <w:rsid w:val="00DF3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3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646F4"/>
    <w:rPr>
      <w:color w:val="0000FF" w:themeColor="hyperlink"/>
      <w:u w:val="single"/>
    </w:rPr>
  </w:style>
  <w:style w:type="character" w:customStyle="1" w:styleId="s0">
    <w:name w:val="s0"/>
    <w:basedOn w:val="a0"/>
    <w:rsid w:val="00322E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3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64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P1600000908" TargetMode="External"/><Relationship Id="rId4" Type="http://schemas.openxmlformats.org/officeDocument/2006/relationships/hyperlink" Target="http://sarykolcrb.skom.kz/index.php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2019-09-09T08:11:00Z</dcterms:created>
  <dcterms:modified xsi:type="dcterms:W3CDTF">2019-09-09T08:11:00Z</dcterms:modified>
</cp:coreProperties>
</file>