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4EFB">
        <w:rPr>
          <w:rFonts w:ascii="Times New Roman" w:hAnsi="Times New Roman" w:cs="Times New Roman"/>
          <w:b/>
          <w:sz w:val="24"/>
          <w:szCs w:val="24"/>
        </w:rPr>
        <w:t>3</w:t>
      </w:r>
      <w:r w:rsidR="004B6CFB">
        <w:rPr>
          <w:rFonts w:ascii="Times New Roman" w:hAnsi="Times New Roman" w:cs="Times New Roman"/>
          <w:b/>
          <w:sz w:val="24"/>
          <w:szCs w:val="24"/>
        </w:rPr>
        <w:t>1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4EFB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7017">
        <w:rPr>
          <w:rFonts w:ascii="Times New Roman" w:hAnsi="Times New Roman" w:cs="Times New Roman"/>
          <w:b/>
          <w:sz w:val="24"/>
          <w:szCs w:val="24"/>
          <w:lang w:val="kk-KZ"/>
        </w:rPr>
        <w:t>мая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Конверты с ценовыми предложениями будут вскрываться в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464EFB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3C70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поставки: </w:t>
      </w:r>
      <w:r w:rsidR="0088683D">
        <w:rPr>
          <w:rFonts w:ascii="Times New Roman" w:hAnsi="Times New Roman" w:cs="Times New Roman"/>
          <w:b/>
          <w:sz w:val="24"/>
          <w:szCs w:val="24"/>
          <w:lang w:val="kk-KZ"/>
        </w:rPr>
        <w:t>в течении 2019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6A2822" w:rsidP="006A2822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6A2822" w:rsidRPr="00A3702A" w:rsidTr="00B3179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6A2822" w:rsidRPr="00A3702A" w:rsidTr="00B31793">
        <w:trPr>
          <w:trHeight w:val="2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40,61</w:t>
            </w:r>
          </w:p>
        </w:tc>
      </w:tr>
      <w:tr w:rsidR="006A2822" w:rsidRPr="00A3702A" w:rsidTr="00B31793">
        <w:trPr>
          <w:trHeight w:val="2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</w:p>
        </w:tc>
      </w:tr>
      <w:tr w:rsidR="006A2822" w:rsidRPr="00A3702A" w:rsidTr="00B31793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68,90</w:t>
            </w:r>
          </w:p>
        </w:tc>
      </w:tr>
      <w:tr w:rsidR="006A2822" w:rsidRPr="00A3702A" w:rsidTr="00B31793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6A2822" w:rsidRPr="00A3702A" w:rsidTr="00B31793">
        <w:trPr>
          <w:trHeight w:val="2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40,28</w:t>
            </w:r>
          </w:p>
        </w:tc>
      </w:tr>
      <w:tr w:rsidR="006A2822" w:rsidRPr="00A3702A" w:rsidTr="00B31793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6A2822" w:rsidRPr="00A3702A" w:rsidTr="00B3179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6A2822" w:rsidRPr="00A3702A" w:rsidTr="00B31793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279,87</w:t>
            </w:r>
          </w:p>
        </w:tc>
      </w:tr>
      <w:tr w:rsidR="006A2822" w:rsidRPr="00A3702A" w:rsidTr="00B31793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Тропикамид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761,96</w:t>
            </w:r>
          </w:p>
        </w:tc>
      </w:tr>
      <w:tr w:rsidR="006A2822" w:rsidRPr="00A3702A" w:rsidTr="00B31793">
        <w:trPr>
          <w:trHeight w:val="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</w:tr>
      <w:tr w:rsidR="006A2822" w:rsidRPr="00A3702A" w:rsidTr="00B31793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6A2822" w:rsidRPr="00A3702A" w:rsidTr="00B31793">
        <w:trPr>
          <w:trHeight w:val="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Допегид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2299,14</w:t>
            </w:r>
          </w:p>
        </w:tc>
      </w:tr>
      <w:tr w:rsidR="006A2822" w:rsidRPr="00A3702A" w:rsidTr="00B3179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210,94</w:t>
            </w:r>
          </w:p>
        </w:tc>
      </w:tr>
      <w:tr w:rsidR="006A2822" w:rsidRPr="00A3702A" w:rsidTr="00B31793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6A2822" w:rsidRPr="00A3702A" w:rsidTr="00B31793">
        <w:trPr>
          <w:trHeight w:val="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80,56</w:t>
            </w:r>
          </w:p>
        </w:tc>
      </w:tr>
      <w:tr w:rsidR="006A2822" w:rsidRPr="00A3702A" w:rsidTr="00B31793">
        <w:trPr>
          <w:trHeight w:val="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Квамател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Порошок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лиофилизированный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3900,00</w:t>
            </w:r>
          </w:p>
        </w:tc>
      </w:tr>
      <w:tr w:rsidR="006A2822" w:rsidRPr="00A3702A" w:rsidTr="00B31793">
        <w:trPr>
          <w:trHeight w:val="1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0,5%-1,0(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Винпосан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5900,00</w:t>
            </w:r>
          </w:p>
        </w:tc>
      </w:tr>
      <w:tr w:rsidR="006A2822" w:rsidRPr="00A3702A" w:rsidTr="00B31793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6A2822" w:rsidRPr="00A3702A" w:rsidTr="00B31793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6A2822" w:rsidRPr="00A3702A" w:rsidTr="00B31793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Севофлуран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38690,96</w:t>
            </w:r>
          </w:p>
        </w:tc>
      </w:tr>
      <w:tr w:rsidR="006A2822" w:rsidRPr="00A3702A" w:rsidTr="00B31793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6A2822" w:rsidRPr="00A3702A" w:rsidTr="00B31793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132,07</w:t>
            </w:r>
          </w:p>
        </w:tc>
      </w:tr>
      <w:tr w:rsidR="006A2822" w:rsidRPr="00A3702A" w:rsidTr="00B31793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6A2822" w:rsidRPr="00A3702A" w:rsidTr="00B31793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RightSign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6A2822" w:rsidRPr="00A3702A" w:rsidTr="00B31793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A2822" w:rsidRPr="00A3702A" w:rsidTr="00B31793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Оральная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регидратационная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</w:tr>
      <w:tr w:rsidR="006A2822" w:rsidRPr="00A3702A" w:rsidTr="00B31793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49,44</w:t>
            </w:r>
          </w:p>
        </w:tc>
      </w:tr>
      <w:tr w:rsidR="006A2822" w:rsidRPr="00A3702A" w:rsidTr="00B31793">
        <w:trPr>
          <w:trHeight w:val="1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477,92</w:t>
            </w:r>
          </w:p>
        </w:tc>
      </w:tr>
      <w:tr w:rsidR="006A2822" w:rsidRPr="00A3702A" w:rsidTr="00B31793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6A2822" w:rsidRPr="00A3702A" w:rsidTr="00B3179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 w:rsidR="00464EFB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6A2822" w:rsidRPr="00A3702A" w:rsidTr="00B31793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Цераксон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0,5 4 мл 35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5700,00</w:t>
            </w:r>
          </w:p>
        </w:tc>
      </w:tr>
    </w:tbl>
    <w:p w:rsidR="006A2822" w:rsidRPr="00A3702A" w:rsidRDefault="006A2822" w:rsidP="006A2822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76"/>
      </w:tblGrid>
      <w:tr w:rsidR="006A2822" w:rsidRPr="00A3702A" w:rsidTr="00B31793">
        <w:trPr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pStyle w:val="a6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6A2822" w:rsidRPr="00A3702A" w:rsidTr="00B31793">
        <w:trPr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464EFB" w:rsidP="00464EF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6A2822" w:rsidRPr="00A3702A" w:rsidTr="00B3179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</w:tbl>
    <w:p w:rsidR="006A2822" w:rsidRPr="00A3702A" w:rsidRDefault="006A2822" w:rsidP="006A2822">
      <w:pPr>
        <w:pStyle w:val="aa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6A2822" w:rsidRPr="00A3702A" w:rsidTr="00B31793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6A2822" w:rsidRPr="00A3702A" w:rsidTr="00B31793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6A2822" w:rsidRPr="00A3702A" w:rsidTr="00B31793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агглютинации(РНГА)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 ,,Витал,,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Железо ,,Витал,, В 24.01 Набор реагентов для определения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рН,белка,глюкозы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464EFB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464EF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464EFB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464EFB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EFB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EFB" w:rsidRPr="00A3702A" w:rsidRDefault="00464EFB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EFB" w:rsidRPr="00A3702A" w:rsidRDefault="00464EFB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EFB" w:rsidRPr="00A3702A" w:rsidRDefault="00464EFB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EFB" w:rsidRPr="00A3702A" w:rsidRDefault="00464EFB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4EFB" w:rsidRPr="00A3702A" w:rsidRDefault="00464EFB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:rsidR="006A2822" w:rsidRPr="00A3702A" w:rsidRDefault="006A2822" w:rsidP="006A2822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6A2822" w:rsidRPr="00A3702A" w:rsidTr="00B31793">
        <w:trPr>
          <w:gridAfter w:val="1"/>
          <w:wAfter w:w="12" w:type="dxa"/>
          <w:trHeight w:val="223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трансфузиологии</w:t>
            </w:r>
          </w:p>
        </w:tc>
      </w:tr>
      <w:tr w:rsidR="006A2822" w:rsidRPr="00A3702A" w:rsidTr="00B3179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Сукцин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 Желатин 10% - 10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</w:tr>
    </w:tbl>
    <w:p w:rsidR="006A2822" w:rsidRPr="00A3702A" w:rsidRDefault="006A2822" w:rsidP="006A2822">
      <w:pPr>
        <w:pStyle w:val="aa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6A2822" w:rsidRPr="00A3702A" w:rsidTr="00B31793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6A2822" w:rsidRPr="00A3702A" w:rsidTr="00B31793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464EFB" w:rsidP="00B31793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pStyle w:val="a8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Однокупольный бестеневой светильник направленного холодного белого света.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 света -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галогевые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лампы с увеличенным рабочим ресурсом.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Светильник имеет дополнительное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цвето-температурное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оснащение, которое увеличивает эффективность показателей цвета и яркости.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Предусмотрена система быстрой балансировки.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434000</w:t>
            </w:r>
          </w:p>
        </w:tc>
      </w:tr>
      <w:tr w:rsidR="006A2822" w:rsidRPr="00A3702A" w:rsidTr="00B31793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22" w:rsidRPr="00A3702A" w:rsidRDefault="00464EFB" w:rsidP="00B31793">
            <w:pPr>
              <w:pStyle w:val="a8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pStyle w:val="a8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2822" w:rsidRPr="00A3702A" w:rsidRDefault="006A2822" w:rsidP="00B31793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6A2822" w:rsidRPr="00A3702A" w:rsidTr="00B31793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6A28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операционные тупоконечные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2255,30</w:t>
            </w:r>
          </w:p>
        </w:tc>
      </w:tr>
      <w:tr w:rsidR="006A2822" w:rsidRPr="00A3702A" w:rsidTr="00B31793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6A28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остроконечные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D36E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D36E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2822" w:rsidRPr="00A3702A" w:rsidRDefault="006A2822" w:rsidP="00D36E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2672</w:t>
            </w:r>
          </w:p>
        </w:tc>
      </w:tr>
      <w:tr w:rsidR="006A2822" w:rsidRPr="00A3702A" w:rsidTr="00B3179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6A2822" w:rsidRPr="00A3702A" w:rsidTr="00B3179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Ширма средняя (две створки)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2822" w:rsidRPr="00A3702A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32000</w:t>
            </w:r>
          </w:p>
        </w:tc>
      </w:tr>
      <w:tr w:rsidR="006A2822" w:rsidRPr="00A3702A" w:rsidTr="00B3179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6A2822" w:rsidRPr="00A3702A" w:rsidTr="00B3179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6A2822" w:rsidRPr="00A3702A" w:rsidTr="00B31793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Pr="00A3702A" w:rsidRDefault="00464EFB" w:rsidP="00B3179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6A28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2822" w:rsidRDefault="006A2822" w:rsidP="00B3179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</w:tbl>
    <w:p w:rsidR="006A2822" w:rsidRDefault="006A2822" w:rsidP="00DD4D08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5" w:type="dxa"/>
        <w:tblInd w:w="93" w:type="dxa"/>
        <w:tblLayout w:type="fixed"/>
        <w:tblLook w:val="04A0"/>
      </w:tblPr>
      <w:tblGrid>
        <w:gridCol w:w="723"/>
        <w:gridCol w:w="6364"/>
        <w:gridCol w:w="1134"/>
        <w:gridCol w:w="1276"/>
        <w:gridCol w:w="1288"/>
      </w:tblGrid>
      <w:tr w:rsidR="00DD4D08" w:rsidTr="007305AC">
        <w:trPr>
          <w:trHeight w:val="216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Pr="00F068F9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06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Родильное отделение</w:t>
            </w:r>
          </w:p>
        </w:tc>
      </w:tr>
      <w:tr w:rsidR="00DD4D08" w:rsidTr="007305AC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4D08" w:rsidTr="007305AC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D4D08" w:rsidTr="007305AC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D4D08" w:rsidTr="007305AC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D4D08" w:rsidTr="007305AC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4D08" w:rsidRDefault="00DD4D08" w:rsidP="007305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</w:tbl>
    <w:p w:rsidR="00DD4D08" w:rsidRDefault="00DD4D08" w:rsidP="00DD4D08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DD4D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0E42A9"/>
    <w:rsid w:val="00026EF3"/>
    <w:rsid w:val="000327FA"/>
    <w:rsid w:val="00043B6A"/>
    <w:rsid w:val="0005291A"/>
    <w:rsid w:val="00064B2D"/>
    <w:rsid w:val="00073AA7"/>
    <w:rsid w:val="0007440E"/>
    <w:rsid w:val="000821AD"/>
    <w:rsid w:val="00094174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54750"/>
    <w:rsid w:val="002B560C"/>
    <w:rsid w:val="002C7E0F"/>
    <w:rsid w:val="002D7A16"/>
    <w:rsid w:val="002E6126"/>
    <w:rsid w:val="00331EF2"/>
    <w:rsid w:val="003370CD"/>
    <w:rsid w:val="003728CB"/>
    <w:rsid w:val="00383934"/>
    <w:rsid w:val="003C7017"/>
    <w:rsid w:val="003D5258"/>
    <w:rsid w:val="00456AB8"/>
    <w:rsid w:val="0046310F"/>
    <w:rsid w:val="00464EFB"/>
    <w:rsid w:val="004937DC"/>
    <w:rsid w:val="004B6CFB"/>
    <w:rsid w:val="004D5FEF"/>
    <w:rsid w:val="00521909"/>
    <w:rsid w:val="00552EC9"/>
    <w:rsid w:val="00565525"/>
    <w:rsid w:val="00576913"/>
    <w:rsid w:val="0058396F"/>
    <w:rsid w:val="005916B1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3355F"/>
    <w:rsid w:val="00754D85"/>
    <w:rsid w:val="0076115A"/>
    <w:rsid w:val="007851EC"/>
    <w:rsid w:val="00786CBB"/>
    <w:rsid w:val="007A67CF"/>
    <w:rsid w:val="007D26A9"/>
    <w:rsid w:val="008135A4"/>
    <w:rsid w:val="008159D6"/>
    <w:rsid w:val="00833A63"/>
    <w:rsid w:val="008340AB"/>
    <w:rsid w:val="0084053E"/>
    <w:rsid w:val="00870DDB"/>
    <w:rsid w:val="0088683D"/>
    <w:rsid w:val="00896AA5"/>
    <w:rsid w:val="008C3A82"/>
    <w:rsid w:val="008F681F"/>
    <w:rsid w:val="00904C00"/>
    <w:rsid w:val="00904DFC"/>
    <w:rsid w:val="00906798"/>
    <w:rsid w:val="009139D6"/>
    <w:rsid w:val="009224CD"/>
    <w:rsid w:val="00937FC2"/>
    <w:rsid w:val="0096365E"/>
    <w:rsid w:val="00971A2E"/>
    <w:rsid w:val="009914D4"/>
    <w:rsid w:val="009A1B7C"/>
    <w:rsid w:val="009D7CBB"/>
    <w:rsid w:val="009E29C0"/>
    <w:rsid w:val="009E6E10"/>
    <w:rsid w:val="009E7188"/>
    <w:rsid w:val="009F4EC6"/>
    <w:rsid w:val="00A048E7"/>
    <w:rsid w:val="00A4598F"/>
    <w:rsid w:val="00A5235B"/>
    <w:rsid w:val="00A61C4E"/>
    <w:rsid w:val="00A911BD"/>
    <w:rsid w:val="00A92AFE"/>
    <w:rsid w:val="00AA6111"/>
    <w:rsid w:val="00AE1EF1"/>
    <w:rsid w:val="00B31B4B"/>
    <w:rsid w:val="00B408A4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96666"/>
    <w:rsid w:val="00DB357A"/>
    <w:rsid w:val="00DD4D08"/>
    <w:rsid w:val="00E02AA2"/>
    <w:rsid w:val="00E128E3"/>
    <w:rsid w:val="00E16DD2"/>
    <w:rsid w:val="00E212B9"/>
    <w:rsid w:val="00E27F63"/>
    <w:rsid w:val="00E31FD9"/>
    <w:rsid w:val="00E339A7"/>
    <w:rsid w:val="00E52CF2"/>
    <w:rsid w:val="00E53FBE"/>
    <w:rsid w:val="00E66BF6"/>
    <w:rsid w:val="00EB6200"/>
    <w:rsid w:val="00ED29CF"/>
    <w:rsid w:val="00EE67B3"/>
    <w:rsid w:val="00F358CF"/>
    <w:rsid w:val="00F54A62"/>
    <w:rsid w:val="00F551E8"/>
    <w:rsid w:val="00FA3EEF"/>
    <w:rsid w:val="00FB58B8"/>
    <w:rsid w:val="00FC0DCE"/>
    <w:rsid w:val="00FC49C0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dcterms:created xsi:type="dcterms:W3CDTF">2019-05-17T08:26:00Z</dcterms:created>
  <dcterms:modified xsi:type="dcterms:W3CDTF">2019-05-17T08:48:00Z</dcterms:modified>
</cp:coreProperties>
</file>