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70D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4767E8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4767E8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4767E8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4670DD">
        <w:rPr>
          <w:rFonts w:ascii="Times New Roman" w:hAnsi="Times New Roman" w:cs="Times New Roman"/>
          <w:b/>
          <w:sz w:val="28"/>
          <w:szCs w:val="28"/>
          <w:lang w:val="kk-KZ"/>
        </w:rPr>
        <w:t>8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4670DD">
        <w:rPr>
          <w:rFonts w:ascii="Times New Roman" w:hAnsi="Times New Roman" w:cs="Times New Roman"/>
          <w:b/>
          <w:sz w:val="28"/>
          <w:szCs w:val="28"/>
          <w:lang w:val="kk-KZ"/>
        </w:rPr>
        <w:t>8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3876"/>
        <w:gridCol w:w="1700"/>
        <w:gridCol w:w="1700"/>
        <w:gridCol w:w="1219"/>
        <w:gridCol w:w="1216"/>
      </w:tblGrid>
      <w:tr w:rsidR="004670DD" w:rsidRPr="0016524A" w:rsidTr="004670DD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AE00E8" w:rsidRDefault="004670DD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70DD" w:rsidRPr="00AE00E8" w:rsidRDefault="004670DD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DD" w:rsidRPr="00AE00E8" w:rsidRDefault="004670DD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DD" w:rsidRPr="00AE00E8" w:rsidRDefault="004670DD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4670DD" w:rsidRPr="00AE00E8" w:rsidRDefault="004670DD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AE00E8" w:rsidRDefault="004670DD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DD" w:rsidRPr="00AE00E8" w:rsidRDefault="004670DD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4670DD" w:rsidRPr="0016524A" w:rsidTr="004670D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Сукцинированный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Желатин 10%-10мл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Для кабинета трансфузиологии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4670DD" w:rsidRPr="0016524A" w:rsidTr="004670D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30</w:t>
            </w:r>
            <w:r w:rsidRPr="00F05EA9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Pr="00F05EA9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500</w:t>
            </w:r>
          </w:p>
        </w:tc>
      </w:tr>
      <w:tr w:rsidR="004670DD" w:rsidRPr="0016524A" w:rsidTr="004670D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3050,00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4670DD" w:rsidRPr="0016524A" w:rsidTr="004670D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Pr="00780F13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0.7х</w:t>
            </w:r>
            <w:r>
              <w:rPr>
                <w:b w:val="0"/>
                <w:sz w:val="20"/>
                <w:szCs w:val="20"/>
              </w:rPr>
              <w:t>88мм (черного)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0.7х</w:t>
            </w:r>
            <w:r>
              <w:rPr>
                <w:b w:val="0"/>
                <w:sz w:val="20"/>
                <w:szCs w:val="20"/>
              </w:rPr>
              <w:t>88мм (черного)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3260,00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</w:t>
            </w:r>
            <w:r>
              <w:rPr>
                <w:b w:val="0"/>
                <w:sz w:val="20"/>
                <w:szCs w:val="20"/>
              </w:rPr>
              <w:t>,</w:t>
            </w:r>
            <w:r w:rsidRPr="00857A54">
              <w:rPr>
                <w:b w:val="0"/>
                <w:sz w:val="20"/>
                <w:szCs w:val="20"/>
              </w:rPr>
              <w:t>7х</w:t>
            </w:r>
            <w:r>
              <w:rPr>
                <w:b w:val="0"/>
                <w:sz w:val="20"/>
                <w:szCs w:val="20"/>
              </w:rPr>
              <w:t>88мм (оранжевый)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</w:t>
            </w:r>
            <w:r>
              <w:rPr>
                <w:b w:val="0"/>
                <w:sz w:val="20"/>
                <w:szCs w:val="20"/>
              </w:rPr>
              <w:t>,</w:t>
            </w:r>
            <w:r w:rsidRPr="00857A54">
              <w:rPr>
                <w:b w:val="0"/>
                <w:sz w:val="20"/>
                <w:szCs w:val="20"/>
              </w:rPr>
              <w:t>7х</w:t>
            </w:r>
            <w:r>
              <w:rPr>
                <w:b w:val="0"/>
                <w:sz w:val="20"/>
                <w:szCs w:val="20"/>
              </w:rPr>
              <w:t>88мм (оранжевый)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3211,00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№3 90мм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№3 90мм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отсасывающий №12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отсасывающий №12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Нифидипин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таблетки 10мг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Нифидипин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таблетки 10мг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>, суспензия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Pr="00702637" w:rsidRDefault="004670DD" w:rsidP="0073762D">
            <w:pPr>
              <w:pStyle w:val="a8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>, суспензия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№6 с иглой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Pr="00702637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75см, колющая игла 45мм USP 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702637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781,00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№4 с иглой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75см, колющая игла 30мм USP (0)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702637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575,00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670DD" w:rsidRPr="00D36FE8" w:rsidTr="004670DD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Pr="00F05EA9" w:rsidRDefault="004670DD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№5 с иглой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75см, колющая игла 40мм USP (1)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DD" w:rsidRDefault="004670DD" w:rsidP="0073762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0DD" w:rsidRDefault="004670DD" w:rsidP="0073762D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2021-03-31T04:13:00Z</dcterms:created>
  <dcterms:modified xsi:type="dcterms:W3CDTF">2021-03-31T04:13:00Z</dcterms:modified>
</cp:coreProperties>
</file>