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w:t>
      </w:r>
      <w:r w:rsidR="00CC7003">
        <w:rPr>
          <w:rFonts w:ascii="Times New Roman" w:hAnsi="Times New Roman" w:cs="Times New Roman"/>
          <w:b/>
          <w:noProof/>
          <w:sz w:val="28"/>
          <w:szCs w:val="28"/>
          <w:lang w:val="kk-KZ" w:eastAsia="ru-RU"/>
        </w:rPr>
        <w:t>21</w:t>
      </w:r>
      <w:r w:rsidRPr="009E7712">
        <w:rPr>
          <w:rFonts w:ascii="Times New Roman" w:hAnsi="Times New Roman" w:cs="Times New Roman"/>
          <w:b/>
          <w:noProof/>
          <w:sz w:val="28"/>
          <w:szCs w:val="28"/>
          <w:lang w:val="kk-KZ" w:eastAsia="ru-RU"/>
        </w:rPr>
        <w:t xml:space="preserve"> жылғы </w:t>
      </w:r>
      <w:r w:rsidR="00CC7003">
        <w:rPr>
          <w:rFonts w:ascii="Times New Roman" w:hAnsi="Times New Roman" w:cs="Times New Roman"/>
          <w:b/>
          <w:noProof/>
          <w:sz w:val="28"/>
          <w:szCs w:val="28"/>
          <w:lang w:val="kk-KZ" w:eastAsia="ru-RU"/>
        </w:rPr>
        <w:t>4 маусым</w:t>
      </w:r>
      <w:r w:rsidRPr="009E7712">
        <w:rPr>
          <w:rFonts w:ascii="Times New Roman" w:hAnsi="Times New Roman" w:cs="Times New Roman"/>
          <w:b/>
          <w:noProof/>
          <w:sz w:val="28"/>
          <w:szCs w:val="28"/>
          <w:lang w:val="kk-KZ" w:eastAsia="ru-RU"/>
        </w:rPr>
        <w:t xml:space="preserve"> № </w:t>
      </w:r>
      <w:r w:rsidR="00CC7003">
        <w:rPr>
          <w:rFonts w:ascii="Times New Roman" w:hAnsi="Times New Roman" w:cs="Times New Roman"/>
          <w:b/>
          <w:noProof/>
          <w:sz w:val="28"/>
          <w:szCs w:val="28"/>
          <w:lang w:val="kk-KZ" w:eastAsia="ru-RU"/>
        </w:rPr>
        <w:t>375</w:t>
      </w:r>
      <w:r w:rsidRPr="009E7712">
        <w:rPr>
          <w:rFonts w:ascii="Times New Roman" w:hAnsi="Times New Roman" w:cs="Times New Roman"/>
          <w:b/>
          <w:noProof/>
          <w:sz w:val="28"/>
          <w:szCs w:val="28"/>
          <w:lang w:val="kk-KZ" w:eastAsia="ru-RU"/>
        </w:rPr>
        <w:t xml:space="preserve">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00119B">
        <w:rPr>
          <w:rFonts w:ascii="Times New Roman" w:hAnsi="Times New Roman" w:cs="Times New Roman"/>
          <w:b/>
          <w:sz w:val="28"/>
          <w:szCs w:val="28"/>
        </w:rPr>
        <w:t>5</w:t>
      </w:r>
      <w:r w:rsidR="0086291D">
        <w:rPr>
          <w:rFonts w:ascii="Times New Roman" w:hAnsi="Times New Roman" w:cs="Times New Roman"/>
          <w:b/>
          <w:sz w:val="28"/>
          <w:szCs w:val="28"/>
          <w:lang w:val="en-US"/>
        </w:rPr>
        <w:t>-202</w:t>
      </w:r>
      <w:r w:rsidR="00D2659A">
        <w:rPr>
          <w:rFonts w:ascii="Times New Roman" w:hAnsi="Times New Roman" w:cs="Times New Roman"/>
          <w:b/>
          <w:sz w:val="28"/>
          <w:szCs w:val="28"/>
        </w:rPr>
        <w:t>2</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hyperlink r:id="rId6" w:history="1">
        <w:r w:rsidRPr="009E7712">
          <w:rPr>
            <w:rStyle w:val="a5"/>
            <w:rFonts w:ascii="Times New Roman" w:hAnsi="Times New Roman" w:cs="Times New Roman"/>
            <w:sz w:val="28"/>
            <w:szCs w:val="28"/>
            <w:lang w:val="kk-KZ"/>
          </w:rPr>
          <w:t>sar.buhcrb@mail.ru</w:t>
        </w:r>
      </w:hyperlink>
      <w:r w:rsidRPr="009E7712">
        <w:rPr>
          <w:rFonts w:ascii="Times New Roman" w:hAnsi="Times New Roman" w:cs="Times New Roman"/>
          <w:sz w:val="28"/>
          <w:szCs w:val="28"/>
          <w:lang w:val="kk-KZ"/>
        </w:rPr>
        <w:t xml:space="preserve">, интернет ресурс: </w:t>
      </w:r>
      <w:r w:rsidR="001D69E5">
        <w:fldChar w:fldCharType="begin"/>
      </w:r>
      <w:r w:rsidR="00F847D6" w:rsidRPr="00D10E97">
        <w:rPr>
          <w:lang w:val="kk-KZ"/>
        </w:rPr>
        <w:instrText>HYPERLINK "http://sarykolcrb.skom.kz/index.php/ru/novosti/"</w:instrText>
      </w:r>
      <w:r w:rsidR="001D69E5">
        <w:fldChar w:fldCharType="separate"/>
      </w:r>
      <w:r w:rsidRPr="009E7712">
        <w:rPr>
          <w:rStyle w:val="a5"/>
          <w:rFonts w:ascii="Times New Roman" w:hAnsi="Times New Roman" w:cs="Times New Roman"/>
          <w:sz w:val="28"/>
          <w:szCs w:val="28"/>
          <w:lang w:val="kk-KZ"/>
        </w:rPr>
        <w:t>http://sarykolcrb.skom.kz/index.php/ru/novosti/</w:t>
      </w:r>
      <w:r w:rsidR="001D69E5">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w:t>
      </w:r>
      <w:r w:rsidR="00CC7003">
        <w:rPr>
          <w:rFonts w:ascii="Times New Roman" w:hAnsi="Times New Roman" w:cs="Times New Roman"/>
          <w:noProof/>
          <w:sz w:val="28"/>
          <w:szCs w:val="28"/>
          <w:lang w:val="kk-KZ" w:eastAsia="ru-RU"/>
        </w:rPr>
        <w:t>21</w:t>
      </w:r>
      <w:r w:rsidRPr="009E7712">
        <w:rPr>
          <w:rFonts w:ascii="Times New Roman" w:hAnsi="Times New Roman" w:cs="Times New Roman"/>
          <w:noProof/>
          <w:sz w:val="28"/>
          <w:szCs w:val="28"/>
          <w:lang w:val="kk-KZ" w:eastAsia="ru-RU"/>
        </w:rPr>
        <w:t xml:space="preserve"> жылғы </w:t>
      </w:r>
      <w:r w:rsidR="00CC7003">
        <w:rPr>
          <w:rFonts w:ascii="Times New Roman" w:hAnsi="Times New Roman" w:cs="Times New Roman"/>
          <w:noProof/>
          <w:sz w:val="28"/>
          <w:szCs w:val="28"/>
          <w:lang w:val="kk-KZ" w:eastAsia="ru-RU"/>
        </w:rPr>
        <w:t>4</w:t>
      </w:r>
      <w:r w:rsidRPr="009E7712">
        <w:rPr>
          <w:rFonts w:ascii="Times New Roman" w:hAnsi="Times New Roman" w:cs="Times New Roman"/>
          <w:noProof/>
          <w:sz w:val="28"/>
          <w:szCs w:val="28"/>
          <w:lang w:val="kk-KZ" w:eastAsia="ru-RU"/>
        </w:rPr>
        <w:t xml:space="preserve"> </w:t>
      </w:r>
      <w:r w:rsidR="00CC7003">
        <w:rPr>
          <w:rFonts w:ascii="Times New Roman" w:hAnsi="Times New Roman" w:cs="Times New Roman"/>
          <w:noProof/>
          <w:sz w:val="28"/>
          <w:szCs w:val="28"/>
          <w:lang w:val="kk-KZ" w:eastAsia="ru-RU"/>
        </w:rPr>
        <w:t>маусым</w:t>
      </w:r>
      <w:r w:rsidRPr="009E7712">
        <w:rPr>
          <w:rFonts w:ascii="Times New Roman" w:hAnsi="Times New Roman" w:cs="Times New Roman"/>
          <w:noProof/>
          <w:sz w:val="28"/>
          <w:szCs w:val="28"/>
          <w:lang w:val="kk-KZ" w:eastAsia="ru-RU"/>
        </w:rPr>
        <w:t xml:space="preserve"> № </w:t>
      </w:r>
      <w:r w:rsidR="00CC7003">
        <w:rPr>
          <w:rFonts w:ascii="Times New Roman" w:hAnsi="Times New Roman" w:cs="Times New Roman"/>
          <w:noProof/>
          <w:sz w:val="28"/>
          <w:szCs w:val="28"/>
          <w:lang w:val="kk-KZ" w:eastAsia="ru-RU"/>
        </w:rPr>
        <w:t>375</w:t>
      </w:r>
      <w:r w:rsidRPr="009E7712">
        <w:rPr>
          <w:rFonts w:ascii="Times New Roman" w:hAnsi="Times New Roman" w:cs="Times New Roman"/>
          <w:noProof/>
          <w:sz w:val="28"/>
          <w:szCs w:val="28"/>
          <w:lang w:val="kk-KZ" w:eastAsia="ru-RU"/>
        </w:rPr>
        <w:t xml:space="preserve">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1D69E5">
        <w:fldChar w:fldCharType="begin"/>
      </w:r>
      <w:r w:rsidR="00F847D6" w:rsidRPr="00D10E97">
        <w:rPr>
          <w:lang w:val="kk-KZ"/>
        </w:rPr>
        <w:instrText>HYPERLINK "http://adilet.zan.kz/kaz/docs/P1600000908" \l "z162"</w:instrText>
      </w:r>
      <w:r w:rsidR="001D69E5">
        <w:fldChar w:fldCharType="separate"/>
      </w:r>
      <w:r w:rsidRPr="009E7712">
        <w:rPr>
          <w:rStyle w:val="a5"/>
          <w:rFonts w:ascii="Times New Roman" w:hAnsi="Times New Roman" w:cs="Times New Roman"/>
          <w:sz w:val="28"/>
          <w:szCs w:val="28"/>
          <w:lang w:val="kk-KZ"/>
        </w:rPr>
        <w:t>4-тарауында</w:t>
      </w:r>
      <w:r w:rsidR="001D69E5">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00119B">
        <w:rPr>
          <w:rFonts w:ascii="Times New Roman" w:hAnsi="Times New Roman" w:cs="Times New Roman"/>
          <w:b/>
          <w:sz w:val="28"/>
          <w:szCs w:val="28"/>
          <w:lang w:val="kk-KZ"/>
        </w:rPr>
        <w:t>11 наурыздың</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00119B">
        <w:rPr>
          <w:rFonts w:ascii="Times New Roman" w:hAnsi="Times New Roman" w:cs="Times New Roman"/>
          <w:b/>
          <w:sz w:val="28"/>
          <w:szCs w:val="28"/>
          <w:lang w:val="kk-KZ"/>
        </w:rPr>
        <w:t>11 наурыздың</w:t>
      </w:r>
      <w:r w:rsidR="0000119B"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CC7003">
        <w:rPr>
          <w:rFonts w:ascii="Times New Roman" w:hAnsi="Times New Roman" w:cs="Times New Roman"/>
          <w:b/>
          <w:sz w:val="28"/>
          <w:szCs w:val="28"/>
          <w:lang w:val="kk-KZ"/>
        </w:rPr>
        <w:t>22</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D2659A" w:rsidRDefault="00D2659A" w:rsidP="002419FD">
      <w:pPr>
        <w:spacing w:after="0"/>
        <w:ind w:firstLine="400"/>
        <w:jc w:val="right"/>
        <w:rPr>
          <w:rFonts w:ascii="Times New Roman" w:hAnsi="Times New Roman" w:cs="Times New Roman"/>
          <w:sz w:val="24"/>
          <w:szCs w:val="24"/>
          <w:lang w:val="kk-KZ"/>
        </w:rPr>
      </w:pPr>
      <w:r w:rsidRPr="00D2659A">
        <w:rPr>
          <w:rFonts w:ascii="Times New Roman" w:hAnsi="Times New Roman" w:cs="Times New Roman"/>
          <w:sz w:val="24"/>
          <w:szCs w:val="24"/>
        </w:rPr>
        <w:lastRenderedPageBreak/>
        <w:t>Қосымша</w:t>
      </w:r>
    </w:p>
    <w:p w:rsidR="00D2659A" w:rsidRPr="00D2659A" w:rsidRDefault="00D2659A" w:rsidP="002419FD">
      <w:pPr>
        <w:spacing w:after="0"/>
        <w:ind w:firstLine="400"/>
        <w:jc w:val="right"/>
        <w:rPr>
          <w:rFonts w:ascii="Times New Roman" w:hAnsi="Times New Roman" w:cs="Times New Roman"/>
          <w:sz w:val="24"/>
          <w:szCs w:val="24"/>
          <w:lang w:val="kk-KZ"/>
        </w:rPr>
      </w:pPr>
    </w:p>
    <w:tbl>
      <w:tblPr>
        <w:tblW w:w="10363" w:type="dxa"/>
        <w:tblInd w:w="93" w:type="dxa"/>
        <w:tblLayout w:type="fixed"/>
        <w:tblLook w:val="04A0"/>
      </w:tblPr>
      <w:tblGrid>
        <w:gridCol w:w="724"/>
        <w:gridCol w:w="2977"/>
        <w:gridCol w:w="2977"/>
        <w:gridCol w:w="1417"/>
        <w:gridCol w:w="992"/>
        <w:gridCol w:w="1276"/>
      </w:tblGrid>
      <w:tr w:rsidR="00D2659A" w:rsidRPr="00C42D71" w:rsidTr="00FE12A3">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лоттың №</w:t>
            </w:r>
          </w:p>
        </w:tc>
        <w:tc>
          <w:tcPr>
            <w:tcW w:w="297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Pr>
                <w:rFonts w:ascii="Times New Roman" w:hAnsi="Times New Roman" w:cs="Times New Roman"/>
                <w:lang w:val="kk-KZ"/>
              </w:rPr>
              <w:t>са</w:t>
            </w:r>
            <w:r w:rsidRPr="00D2659A">
              <w:rPr>
                <w:rFonts w:ascii="Times New Roman" w:hAnsi="Times New Roman" w:cs="Times New Roman"/>
              </w:rPr>
              <w:t xml:space="preserve">удалық </w:t>
            </w:r>
            <w:proofErr w:type="spellStart"/>
            <w:r w:rsidRPr="00D2659A">
              <w:rPr>
                <w:rFonts w:ascii="Times New Roman" w:hAnsi="Times New Roman" w:cs="Times New Roman"/>
              </w:rPr>
              <w:t>атауы</w:t>
            </w:r>
            <w:proofErr w:type="spellEnd"/>
          </w:p>
        </w:tc>
        <w:tc>
          <w:tcPr>
            <w:tcW w:w="297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Дә</w:t>
            </w:r>
            <w:proofErr w:type="gramStart"/>
            <w:r w:rsidRPr="00D2659A">
              <w:rPr>
                <w:rFonts w:ascii="Times New Roman" w:hAnsi="Times New Roman" w:cs="Times New Roman"/>
              </w:rPr>
              <w:t>р</w:t>
            </w:r>
            <w:proofErr w:type="gramEnd"/>
            <w:r w:rsidRPr="00D2659A">
              <w:rPr>
                <w:rFonts w:ascii="Times New Roman" w:hAnsi="Times New Roman" w:cs="Times New Roman"/>
              </w:rPr>
              <w:t>ілік түрі (</w:t>
            </w:r>
            <w:proofErr w:type="spellStart"/>
            <w:r w:rsidRPr="00D2659A">
              <w:rPr>
                <w:rFonts w:ascii="Times New Roman" w:hAnsi="Times New Roman" w:cs="Times New Roman"/>
              </w:rPr>
              <w:t>сипаттамасы</w:t>
            </w:r>
            <w:proofErr w:type="spellEnd"/>
            <w:r w:rsidRPr="00D2659A">
              <w:rPr>
                <w:rFonts w:ascii="Times New Roman" w:hAnsi="Times New Roman" w:cs="Times New Roman"/>
              </w:rPr>
              <w:t>)</w:t>
            </w:r>
          </w:p>
        </w:tc>
        <w:tc>
          <w:tcPr>
            <w:tcW w:w="141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 xml:space="preserve">өлшем </w:t>
            </w:r>
            <w:proofErr w:type="spellStart"/>
            <w:r w:rsidRPr="00D2659A">
              <w:rPr>
                <w:rFonts w:ascii="Times New Roman" w:hAnsi="Times New Roman" w:cs="Times New Roman"/>
              </w:rPr>
              <w:t>бірлігі</w:t>
            </w:r>
            <w:proofErr w:type="spellEnd"/>
          </w:p>
        </w:tc>
        <w:tc>
          <w:tcPr>
            <w:tcW w:w="992"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Саны</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бағасы</w:t>
            </w:r>
          </w:p>
        </w:tc>
      </w:tr>
      <w:tr w:rsidR="0000119B" w:rsidRPr="00C42D71" w:rsidTr="00FE12A3">
        <w:trPr>
          <w:trHeight w:val="60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hideMark/>
          </w:tcPr>
          <w:p w:rsidR="0000119B" w:rsidRPr="00677916" w:rsidRDefault="0000119B" w:rsidP="00EA72B6">
            <w:pPr>
              <w:rPr>
                <w:rFonts w:ascii="Times New Roman" w:hAnsi="Times New Roman" w:cs="Times New Roman"/>
              </w:rPr>
            </w:pPr>
            <w:r w:rsidRPr="00677916">
              <w:rPr>
                <w:rFonts w:ascii="Times New Roman" w:hAnsi="Times New Roman" w:cs="Times New Roman"/>
              </w:rPr>
              <w:t>HDL-Холестерин</w:t>
            </w:r>
          </w:p>
        </w:tc>
        <w:tc>
          <w:tcPr>
            <w:tcW w:w="2977" w:type="dxa"/>
            <w:tcBorders>
              <w:top w:val="single" w:sz="4" w:space="0" w:color="auto"/>
              <w:left w:val="nil"/>
              <w:bottom w:val="single" w:sz="4" w:space="0" w:color="auto"/>
              <w:right w:val="single" w:sz="4" w:space="0" w:color="auto"/>
            </w:tcBorders>
            <w:shd w:val="clear" w:color="000000" w:fill="FFFFFF"/>
            <w:hideMark/>
          </w:tcPr>
          <w:p w:rsidR="0000119B" w:rsidRPr="00677916" w:rsidRDefault="0000119B" w:rsidP="00EA72B6">
            <w:pPr>
              <w:rPr>
                <w:rFonts w:ascii="Times New Roman" w:hAnsi="Times New Roman" w:cs="Times New Roman"/>
              </w:rPr>
            </w:pPr>
            <w:r w:rsidRPr="00677916">
              <w:rPr>
                <w:rFonts w:ascii="Times New Roman" w:hAnsi="Times New Roman" w:cs="Times New Roman"/>
              </w:rPr>
              <w:t>Набор реагентов для определения содержания холестеринов высокой плотности в сыворотке крови методом избирательной преципитации</w:t>
            </w:r>
          </w:p>
        </w:tc>
        <w:tc>
          <w:tcPr>
            <w:tcW w:w="1417" w:type="dxa"/>
            <w:tcBorders>
              <w:top w:val="single" w:sz="4" w:space="0" w:color="auto"/>
              <w:left w:val="nil"/>
              <w:bottom w:val="single" w:sz="4" w:space="0" w:color="auto"/>
              <w:right w:val="single" w:sz="4" w:space="0" w:color="auto"/>
            </w:tcBorders>
            <w:shd w:val="clear" w:color="000000" w:fill="FFFFFF"/>
            <w:hideMark/>
          </w:tcPr>
          <w:p w:rsidR="0000119B" w:rsidRPr="00677916" w:rsidRDefault="0000119B" w:rsidP="00EA72B6">
            <w:pPr>
              <w:rPr>
                <w:rFonts w:ascii="Times New Roman" w:hAnsi="Times New Roman" w:cs="Times New Roman"/>
              </w:rPr>
            </w:pPr>
            <w:proofErr w:type="spellStart"/>
            <w:r w:rsidRPr="00677916">
              <w:rPr>
                <w:rFonts w:ascii="Times New Roman" w:hAnsi="Times New Roman" w:cs="Times New Roman"/>
              </w:rPr>
              <w:t>наб</w:t>
            </w:r>
            <w:proofErr w:type="spellEnd"/>
          </w:p>
        </w:tc>
        <w:tc>
          <w:tcPr>
            <w:tcW w:w="992" w:type="dxa"/>
            <w:tcBorders>
              <w:top w:val="single" w:sz="4" w:space="0" w:color="auto"/>
              <w:left w:val="nil"/>
              <w:bottom w:val="single" w:sz="4" w:space="0" w:color="auto"/>
              <w:right w:val="single" w:sz="4" w:space="0" w:color="auto"/>
            </w:tcBorders>
            <w:shd w:val="clear" w:color="000000" w:fill="FFFFFF"/>
            <w:noWrap/>
            <w:hideMark/>
          </w:tcPr>
          <w:p w:rsidR="0000119B" w:rsidRPr="00677916" w:rsidRDefault="0000119B" w:rsidP="00EA72B6">
            <w:pPr>
              <w:rPr>
                <w:rFonts w:ascii="Times New Roman" w:hAnsi="Times New Roman" w:cs="Times New Roman"/>
              </w:rPr>
            </w:pPr>
            <w:r w:rsidRPr="00677916">
              <w:rPr>
                <w:rFonts w:ascii="Times New Roman" w:hAnsi="Times New Roman" w:cs="Times New Roman"/>
              </w:rPr>
              <w:t>4</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00119B" w:rsidRPr="005B3563" w:rsidRDefault="0000119B" w:rsidP="00EA72B6">
            <w:pPr>
              <w:rPr>
                <w:rFonts w:ascii="Times New Roman" w:hAnsi="Times New Roman" w:cs="Times New Roman"/>
                <w:lang w:val="en-US"/>
              </w:rPr>
            </w:pPr>
            <w:r>
              <w:rPr>
                <w:rFonts w:ascii="Times New Roman" w:hAnsi="Times New Roman" w:cs="Times New Roman"/>
                <w:lang w:val="en-US"/>
              </w:rPr>
              <w:t>8000.00</w:t>
            </w:r>
          </w:p>
        </w:tc>
      </w:tr>
      <w:tr w:rsidR="0000119B" w:rsidRPr="00C42D71" w:rsidTr="00FE12A3">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r>
              <w:rPr>
                <w:b w:val="0"/>
                <w:sz w:val="20"/>
                <w:szCs w:val="20"/>
              </w:rPr>
              <w:t>Капрон №2</w:t>
            </w:r>
          </w:p>
        </w:tc>
        <w:tc>
          <w:tcPr>
            <w:tcW w:w="2977" w:type="dxa"/>
            <w:tcBorders>
              <w:top w:val="single" w:sz="4" w:space="0" w:color="auto"/>
              <w:left w:val="nil"/>
              <w:bottom w:val="single" w:sz="4" w:space="0" w:color="auto"/>
              <w:right w:val="single" w:sz="4" w:space="0" w:color="auto"/>
            </w:tcBorders>
            <w:shd w:val="clear" w:color="000000" w:fill="FFFFFF"/>
          </w:tcPr>
          <w:p w:rsidR="0000119B" w:rsidRPr="00890A5F" w:rsidRDefault="0000119B" w:rsidP="00EA72B6">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USP3/0, </w:t>
            </w:r>
            <w:r w:rsidRPr="00890A5F">
              <w:rPr>
                <w:b w:val="0"/>
                <w:sz w:val="20"/>
                <w:szCs w:val="20"/>
              </w:rPr>
              <w:t>2</w:t>
            </w:r>
            <w:r>
              <w:rPr>
                <w:b w:val="0"/>
                <w:sz w:val="20"/>
                <w:szCs w:val="20"/>
              </w:rPr>
              <w:t>0м</w:t>
            </w:r>
          </w:p>
        </w:tc>
        <w:tc>
          <w:tcPr>
            <w:tcW w:w="141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1000,00</w:t>
            </w:r>
          </w:p>
        </w:tc>
      </w:tr>
      <w:tr w:rsidR="0000119B" w:rsidRPr="00C42D71" w:rsidTr="00FE12A3">
        <w:trPr>
          <w:trHeight w:val="203"/>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890A5F" w:rsidRDefault="0000119B" w:rsidP="00EA72B6">
            <w:pPr>
              <w:jc w:val="center"/>
              <w:rPr>
                <w:rFonts w:ascii="Times New Roman" w:hAnsi="Times New Roman" w:cs="Times New Roman"/>
              </w:rPr>
            </w:pPr>
            <w:r w:rsidRPr="00890A5F">
              <w:rPr>
                <w:rFonts w:ascii="Times New Roman" w:hAnsi="Times New Roman" w:cs="Times New Roman"/>
                <w:sz w:val="20"/>
                <w:szCs w:val="20"/>
              </w:rPr>
              <w:t>Капрон №</w:t>
            </w:r>
            <w:r>
              <w:rPr>
                <w:rFonts w:ascii="Times New Roman" w:hAnsi="Times New Roman" w:cs="Times New Roman"/>
                <w:sz w:val="20"/>
                <w:szCs w:val="20"/>
              </w:rPr>
              <w:t>3 с иглой</w:t>
            </w: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USP3/0, </w:t>
            </w:r>
          </w:p>
        </w:tc>
        <w:tc>
          <w:tcPr>
            <w:tcW w:w="1417" w:type="dxa"/>
            <w:tcBorders>
              <w:top w:val="single" w:sz="4" w:space="0" w:color="auto"/>
              <w:left w:val="nil"/>
              <w:bottom w:val="single" w:sz="4" w:space="0" w:color="auto"/>
              <w:right w:val="single" w:sz="4" w:space="0" w:color="auto"/>
            </w:tcBorders>
            <w:shd w:val="clear" w:color="000000" w:fill="FFFFFF"/>
          </w:tcPr>
          <w:p w:rsidR="0000119B" w:rsidRPr="00890A5F" w:rsidRDefault="0000119B" w:rsidP="00EA72B6">
            <w:pPr>
              <w:jc w:val="center"/>
              <w:rPr>
                <w:rFonts w:ascii="Times New Roman" w:hAnsi="Times New Roman" w:cs="Times New Roman"/>
              </w:rPr>
            </w:pPr>
            <w:proofErr w:type="spellStart"/>
            <w:proofErr w:type="gramStart"/>
            <w:r w:rsidRPr="00890A5F">
              <w:rPr>
                <w:rFonts w:ascii="Times New Roman" w:hAnsi="Times New Roman" w:cs="Times New Roman"/>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1000,00</w:t>
            </w:r>
          </w:p>
        </w:tc>
      </w:tr>
      <w:tr w:rsidR="0000119B" w:rsidRPr="00C42D71" w:rsidTr="00FE12A3">
        <w:trPr>
          <w:trHeight w:val="338"/>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sidRPr="00C7173A">
              <w:rPr>
                <w:rFonts w:ascii="Times New Roman" w:hAnsi="Times New Roman" w:cs="Times New Roman"/>
                <w:sz w:val="20"/>
                <w:szCs w:val="20"/>
              </w:rPr>
              <w:t>Капрон №4</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 xml:space="preserve">нить капроновая </w:t>
            </w:r>
            <w:proofErr w:type="spellStart"/>
            <w:r w:rsidRPr="00C7173A">
              <w:rPr>
                <w:b w:val="0"/>
                <w:sz w:val="20"/>
                <w:szCs w:val="20"/>
              </w:rPr>
              <w:t>нерассасывающаяся</w:t>
            </w:r>
            <w:proofErr w:type="spellEnd"/>
            <w:r w:rsidRPr="00C7173A">
              <w:rPr>
                <w:b w:val="0"/>
                <w:sz w:val="20"/>
                <w:szCs w:val="20"/>
              </w:rPr>
              <w:t xml:space="preserve"> белая USP 1, 20м</w:t>
            </w: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proofErr w:type="spellStart"/>
            <w:proofErr w:type="gramStart"/>
            <w:r w:rsidRPr="00C7173A">
              <w:rPr>
                <w:rFonts w:ascii="Times New Roman" w:hAnsi="Times New Roman" w:cs="Times New Roman"/>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1000</w:t>
            </w:r>
            <w:r>
              <w:rPr>
                <w:b w:val="0"/>
                <w:sz w:val="20"/>
                <w:szCs w:val="20"/>
              </w:rPr>
              <w:t>,00</w:t>
            </w:r>
          </w:p>
        </w:tc>
      </w:tr>
      <w:tr w:rsidR="0000119B" w:rsidRPr="00C42D71" w:rsidTr="00FE12A3">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Бумага ЭКГ</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 xml:space="preserve">110*25*12 для аппарата </w:t>
            </w:r>
            <w:r w:rsidRPr="00C7173A">
              <w:rPr>
                <w:b w:val="0"/>
                <w:sz w:val="20"/>
                <w:szCs w:val="20"/>
                <w:lang w:val="en-US"/>
              </w:rPr>
              <w:t xml:space="preserve">AXION </w:t>
            </w:r>
            <w:r w:rsidRPr="00C7173A">
              <w:rPr>
                <w:b w:val="0"/>
                <w:sz w:val="20"/>
                <w:szCs w:val="20"/>
              </w:rPr>
              <w:t>ЭКЗТЦ -3/6-04</w:t>
            </w: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proofErr w:type="spellStart"/>
            <w:proofErr w:type="gramStart"/>
            <w:r w:rsidRPr="00C7173A">
              <w:rPr>
                <w:rFonts w:ascii="Times New Roman" w:hAnsi="Times New Roman" w:cs="Times New Roman"/>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200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620</w:t>
            </w:r>
            <w:r>
              <w:rPr>
                <w:b w:val="0"/>
                <w:sz w:val="20"/>
                <w:szCs w:val="20"/>
              </w:rPr>
              <w:t>,00</w:t>
            </w:r>
          </w:p>
        </w:tc>
      </w:tr>
      <w:tr w:rsidR="0000119B" w:rsidRPr="00C42D71" w:rsidTr="00C05BCC">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roofErr w:type="spellStart"/>
            <w:r w:rsidRPr="00C7173A">
              <w:rPr>
                <w:b w:val="0"/>
                <w:sz w:val="20"/>
                <w:szCs w:val="20"/>
              </w:rPr>
              <w:t>Цоликлон</w:t>
            </w:r>
            <w:proofErr w:type="spellEnd"/>
            <w:r w:rsidRPr="00C7173A">
              <w:rPr>
                <w:b w:val="0"/>
                <w:sz w:val="20"/>
                <w:szCs w:val="20"/>
              </w:rPr>
              <w:t xml:space="preserve"> </w:t>
            </w:r>
            <w:proofErr w:type="spellStart"/>
            <w:r w:rsidRPr="00C7173A">
              <w:rPr>
                <w:b w:val="0"/>
                <w:sz w:val="20"/>
                <w:szCs w:val="20"/>
              </w:rPr>
              <w:t>Анти-А</w:t>
            </w:r>
            <w:proofErr w:type="spellEnd"/>
            <w:r w:rsidRPr="00C7173A">
              <w:rPr>
                <w:b w:val="0"/>
                <w:sz w:val="20"/>
                <w:szCs w:val="20"/>
              </w:rPr>
              <w:t xml:space="preserve"> 10 мл</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proofErr w:type="spellStart"/>
            <w:r w:rsidRPr="00C7173A">
              <w:rPr>
                <w:rFonts w:ascii="Times New Roman" w:hAnsi="Times New Roman" w:cs="Times New Roman"/>
                <w:sz w:val="20"/>
                <w:szCs w:val="20"/>
              </w:rPr>
              <w:t>фл</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650</w:t>
            </w:r>
            <w:r>
              <w:rPr>
                <w:b w:val="0"/>
                <w:sz w:val="20"/>
                <w:szCs w:val="20"/>
              </w:rPr>
              <w:t>,00</w:t>
            </w:r>
          </w:p>
        </w:tc>
      </w:tr>
      <w:tr w:rsidR="0000119B" w:rsidRPr="00C42D71" w:rsidTr="00FE12A3">
        <w:trPr>
          <w:trHeight w:val="37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roofErr w:type="spellStart"/>
            <w:r w:rsidRPr="00C7173A">
              <w:rPr>
                <w:b w:val="0"/>
                <w:sz w:val="20"/>
                <w:szCs w:val="20"/>
              </w:rPr>
              <w:t>Цоликлон</w:t>
            </w:r>
            <w:proofErr w:type="spellEnd"/>
            <w:r w:rsidRPr="00C7173A">
              <w:rPr>
                <w:b w:val="0"/>
                <w:sz w:val="20"/>
                <w:szCs w:val="20"/>
              </w:rPr>
              <w:t xml:space="preserve"> </w:t>
            </w:r>
            <w:proofErr w:type="spellStart"/>
            <w:r w:rsidRPr="00C7173A">
              <w:rPr>
                <w:b w:val="0"/>
                <w:sz w:val="20"/>
                <w:szCs w:val="20"/>
              </w:rPr>
              <w:t>Анти-В</w:t>
            </w:r>
            <w:proofErr w:type="spellEnd"/>
            <w:r w:rsidRPr="00C7173A">
              <w:rPr>
                <w:b w:val="0"/>
                <w:sz w:val="20"/>
                <w:szCs w:val="20"/>
              </w:rPr>
              <w:t xml:space="preserve"> 10 мл</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proofErr w:type="spellStart"/>
            <w:r w:rsidRPr="00C7173A">
              <w:rPr>
                <w:rFonts w:ascii="Times New Roman" w:hAnsi="Times New Roman" w:cs="Times New Roman"/>
                <w:sz w:val="20"/>
                <w:szCs w:val="20"/>
              </w:rPr>
              <w:t>фл</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650</w:t>
            </w:r>
            <w:r>
              <w:rPr>
                <w:b w:val="0"/>
                <w:sz w:val="20"/>
                <w:szCs w:val="20"/>
              </w:rPr>
              <w:t>,00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roofErr w:type="spellStart"/>
            <w:r w:rsidRPr="00C7173A">
              <w:rPr>
                <w:b w:val="0"/>
                <w:sz w:val="20"/>
                <w:szCs w:val="20"/>
              </w:rPr>
              <w:t>Сукцинилированный</w:t>
            </w:r>
            <w:proofErr w:type="spellEnd"/>
            <w:r w:rsidRPr="00C7173A">
              <w:rPr>
                <w:b w:val="0"/>
                <w:sz w:val="20"/>
                <w:szCs w:val="20"/>
              </w:rPr>
              <w:t xml:space="preserve"> желатин </w:t>
            </w:r>
            <w:proofErr w:type="spellStart"/>
            <w:r w:rsidRPr="00C7173A">
              <w:rPr>
                <w:b w:val="0"/>
                <w:sz w:val="20"/>
                <w:szCs w:val="20"/>
              </w:rPr>
              <w:t>р-р</w:t>
            </w:r>
            <w:proofErr w:type="spellEnd"/>
            <w:r w:rsidRPr="00C7173A">
              <w:rPr>
                <w:b w:val="0"/>
                <w:sz w:val="20"/>
                <w:szCs w:val="20"/>
              </w:rPr>
              <w:t xml:space="preserve"> 10% 10 мл</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roofErr w:type="spellStart"/>
            <w:r w:rsidRPr="00C7173A">
              <w:rPr>
                <w:b w:val="0"/>
                <w:sz w:val="20"/>
                <w:szCs w:val="20"/>
              </w:rPr>
              <w:t>Фл</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5</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2700,00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Детское питание от 0 до 6 месяцев</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 xml:space="preserve">Смесь, с оптимизированным жировым компонентом без рапсового и </w:t>
            </w:r>
            <w:proofErr w:type="spellStart"/>
            <w:r w:rsidRPr="00C7173A">
              <w:rPr>
                <w:b w:val="0"/>
                <w:sz w:val="20"/>
                <w:szCs w:val="20"/>
              </w:rPr>
              <w:t>канолового</w:t>
            </w:r>
            <w:proofErr w:type="spellEnd"/>
            <w:r w:rsidRPr="00C7173A">
              <w:rPr>
                <w:b w:val="0"/>
                <w:sz w:val="20"/>
                <w:szCs w:val="20"/>
              </w:rPr>
              <w:t xml:space="preserve"> масла</w:t>
            </w:r>
            <w:r>
              <w:rPr>
                <w:b w:val="0"/>
                <w:sz w:val="20"/>
                <w:szCs w:val="20"/>
              </w:rPr>
              <w:t xml:space="preserve">. Содержит белок не более 1,3 </w:t>
            </w:r>
            <w:proofErr w:type="spellStart"/>
            <w:r>
              <w:rPr>
                <w:b w:val="0"/>
                <w:sz w:val="20"/>
                <w:szCs w:val="20"/>
              </w:rPr>
              <w:t>гр</w:t>
            </w:r>
            <w:proofErr w:type="spellEnd"/>
            <w:r>
              <w:rPr>
                <w:b w:val="0"/>
                <w:sz w:val="20"/>
                <w:szCs w:val="20"/>
              </w:rPr>
              <w:t xml:space="preserve"> и жиры не менее 3,6 </w:t>
            </w:r>
            <w:proofErr w:type="spellStart"/>
            <w:r>
              <w:rPr>
                <w:b w:val="0"/>
                <w:sz w:val="20"/>
                <w:szCs w:val="20"/>
              </w:rPr>
              <w:t>гр</w:t>
            </w:r>
            <w:proofErr w:type="spellEnd"/>
            <w:r>
              <w:rPr>
                <w:b w:val="0"/>
                <w:sz w:val="20"/>
                <w:szCs w:val="20"/>
              </w:rPr>
              <w:t xml:space="preserve"> на 100 мл готовой смеси, со смешанным углеводным компонентом, с витаминами и минералами, </w:t>
            </w:r>
            <w:proofErr w:type="spellStart"/>
            <w:r>
              <w:rPr>
                <w:b w:val="0"/>
                <w:sz w:val="20"/>
                <w:szCs w:val="20"/>
              </w:rPr>
              <w:t>инозитол</w:t>
            </w:r>
            <w:proofErr w:type="spellEnd"/>
            <w:r>
              <w:rPr>
                <w:b w:val="0"/>
                <w:sz w:val="20"/>
                <w:szCs w:val="20"/>
              </w:rPr>
              <w:t>, биотин.</w:t>
            </w: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proofErr w:type="spellStart"/>
            <w:r w:rsidRPr="00C7173A">
              <w:rPr>
                <w:rFonts w:ascii="Times New Roman" w:hAnsi="Times New Roman" w:cs="Times New Roman"/>
                <w:sz w:val="20"/>
                <w:szCs w:val="20"/>
              </w:rPr>
              <w:t>фл</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50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1790</w:t>
            </w:r>
            <w:r>
              <w:rPr>
                <w:b w:val="0"/>
                <w:sz w:val="20"/>
                <w:szCs w:val="20"/>
              </w:rPr>
              <w:t>,00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F7254A" w:rsidRDefault="0000119B" w:rsidP="00EA72B6">
            <w:pPr>
              <w:rPr>
                <w:rFonts w:ascii="Times New Roman" w:hAnsi="Times New Roman" w:cs="Times New Roman"/>
                <w:sz w:val="20"/>
                <w:szCs w:val="20"/>
              </w:rPr>
            </w:pPr>
            <w:r w:rsidRPr="00F7254A">
              <w:rPr>
                <w:rFonts w:ascii="Times New Roman" w:hAnsi="Times New Roman" w:cs="Times New Roman"/>
                <w:sz w:val="20"/>
                <w:szCs w:val="20"/>
              </w:rPr>
              <w:t>ПАП тесты для диагностики рака шейки матки</w:t>
            </w:r>
          </w:p>
        </w:tc>
        <w:tc>
          <w:tcPr>
            <w:tcW w:w="2977" w:type="dxa"/>
            <w:tcBorders>
              <w:top w:val="single" w:sz="4" w:space="0" w:color="auto"/>
              <w:left w:val="nil"/>
              <w:bottom w:val="single" w:sz="4" w:space="0" w:color="auto"/>
              <w:right w:val="single" w:sz="4" w:space="0" w:color="auto"/>
            </w:tcBorders>
            <w:shd w:val="clear" w:color="000000" w:fill="FFFFFF"/>
          </w:tcPr>
          <w:p w:rsidR="0000119B" w:rsidRPr="00F7254A" w:rsidRDefault="0000119B" w:rsidP="00EA72B6">
            <w:pPr>
              <w:rPr>
                <w:rFonts w:ascii="Times New Roman" w:hAnsi="Times New Roman" w:cs="Times New Roman"/>
                <w:sz w:val="20"/>
                <w:szCs w:val="20"/>
              </w:rPr>
            </w:pPr>
            <w:r w:rsidRPr="00F7254A">
              <w:rPr>
                <w:rFonts w:ascii="Times New Roman" w:hAnsi="Times New Roman" w:cs="Times New Roman"/>
                <w:sz w:val="20"/>
                <w:szCs w:val="20"/>
              </w:rPr>
              <w:t xml:space="preserve">для аппарата жидкостной цитологии </w:t>
            </w:r>
            <w:proofErr w:type="spellStart"/>
            <w:r w:rsidRPr="00F7254A">
              <w:rPr>
                <w:rFonts w:ascii="Times New Roman" w:hAnsi="Times New Roman" w:cs="Times New Roman"/>
                <w:sz w:val="20"/>
                <w:szCs w:val="20"/>
              </w:rPr>
              <w:t>Cell</w:t>
            </w:r>
            <w:proofErr w:type="spellEnd"/>
            <w:r w:rsidRPr="00F7254A">
              <w:rPr>
                <w:rFonts w:ascii="Times New Roman" w:hAnsi="Times New Roman" w:cs="Times New Roman"/>
                <w:sz w:val="20"/>
                <w:szCs w:val="20"/>
              </w:rPr>
              <w:t xml:space="preserve"> </w:t>
            </w:r>
            <w:r w:rsidRPr="00F7254A">
              <w:rPr>
                <w:rFonts w:ascii="Times New Roman" w:hAnsi="Times New Roman" w:cs="Times New Roman"/>
                <w:sz w:val="20"/>
                <w:szCs w:val="20"/>
                <w:lang w:val="en-US"/>
              </w:rPr>
              <w:t>Sc</w:t>
            </w:r>
            <w:proofErr w:type="spellStart"/>
            <w:r w:rsidRPr="00F7254A">
              <w:rPr>
                <w:rFonts w:ascii="Times New Roman" w:hAnsi="Times New Roman" w:cs="Times New Roman"/>
                <w:sz w:val="20"/>
                <w:szCs w:val="20"/>
              </w:rPr>
              <w:t>an</w:t>
            </w:r>
            <w:proofErr w:type="spellEnd"/>
            <w:r w:rsidRPr="00F7254A">
              <w:rPr>
                <w:rFonts w:ascii="Times New Roman" w:hAnsi="Times New Roman" w:cs="Times New Roman"/>
                <w:sz w:val="20"/>
                <w:szCs w:val="20"/>
              </w:rPr>
              <w:t xml:space="preserve"> 100</w:t>
            </w:r>
          </w:p>
        </w:tc>
        <w:tc>
          <w:tcPr>
            <w:tcW w:w="1417" w:type="dxa"/>
            <w:tcBorders>
              <w:top w:val="single" w:sz="4" w:space="0" w:color="auto"/>
              <w:left w:val="nil"/>
              <w:bottom w:val="single" w:sz="4" w:space="0" w:color="auto"/>
              <w:right w:val="single" w:sz="4" w:space="0" w:color="auto"/>
            </w:tcBorders>
            <w:shd w:val="clear" w:color="000000" w:fill="FFFFFF"/>
          </w:tcPr>
          <w:p w:rsidR="0000119B" w:rsidRPr="00F7254A" w:rsidRDefault="0000119B" w:rsidP="00EA72B6">
            <w:pPr>
              <w:rPr>
                <w:rFonts w:ascii="Times New Roman" w:hAnsi="Times New Roman" w:cs="Times New Roman"/>
                <w:sz w:val="20"/>
                <w:szCs w:val="20"/>
              </w:rPr>
            </w:pPr>
            <w:proofErr w:type="spellStart"/>
            <w:r w:rsidRPr="00F7254A">
              <w:rPr>
                <w:rFonts w:ascii="Times New Roman" w:hAnsi="Times New Roman" w:cs="Times New Roman"/>
                <w:sz w:val="20"/>
                <w:szCs w:val="20"/>
                <w:lang w:val="en-US"/>
              </w:rPr>
              <w:t>шт</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F7254A" w:rsidRDefault="0000119B" w:rsidP="00EA72B6">
            <w:pPr>
              <w:rPr>
                <w:rFonts w:ascii="Times New Roman" w:hAnsi="Times New Roman" w:cs="Times New Roman"/>
                <w:sz w:val="20"/>
                <w:szCs w:val="20"/>
              </w:rPr>
            </w:pPr>
            <w:r w:rsidRPr="00F7254A">
              <w:rPr>
                <w:rFonts w:ascii="Times New Roman" w:hAnsi="Times New Roman" w:cs="Times New Roman"/>
                <w:sz w:val="20"/>
                <w:szCs w:val="20"/>
              </w:rPr>
              <w:t>453</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F7254A" w:rsidRDefault="0000119B" w:rsidP="00EA72B6">
            <w:pPr>
              <w:rPr>
                <w:rFonts w:ascii="Times New Roman" w:hAnsi="Times New Roman" w:cs="Times New Roman"/>
                <w:sz w:val="20"/>
                <w:szCs w:val="20"/>
              </w:rPr>
            </w:pPr>
            <w:r w:rsidRPr="00F7254A">
              <w:rPr>
                <w:rFonts w:ascii="Times New Roman" w:hAnsi="Times New Roman" w:cs="Times New Roman"/>
                <w:sz w:val="20"/>
                <w:szCs w:val="20"/>
              </w:rPr>
              <w:t>3605,00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Pr>
                <w:b w:val="0"/>
                <w:sz w:val="20"/>
                <w:szCs w:val="20"/>
              </w:rPr>
              <w:t xml:space="preserve">Мешок </w:t>
            </w:r>
            <w:proofErr w:type="spellStart"/>
            <w:r>
              <w:rPr>
                <w:b w:val="0"/>
                <w:sz w:val="20"/>
                <w:szCs w:val="20"/>
              </w:rPr>
              <w:t>паталогоанатомический</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color w:val="00000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3000,00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Pr>
                <w:b w:val="0"/>
                <w:sz w:val="20"/>
                <w:szCs w:val="20"/>
              </w:rPr>
              <w:t xml:space="preserve">Капилляры </w:t>
            </w:r>
            <w:proofErr w:type="spellStart"/>
            <w:r>
              <w:rPr>
                <w:b w:val="0"/>
                <w:sz w:val="20"/>
                <w:szCs w:val="20"/>
              </w:rPr>
              <w:t>Панченкова</w:t>
            </w:r>
            <w:proofErr w:type="spellEnd"/>
            <w:r>
              <w:rPr>
                <w:b w:val="0"/>
                <w:sz w:val="20"/>
                <w:szCs w:val="20"/>
              </w:rPr>
              <w:t xml:space="preserve"> (пипетка к </w:t>
            </w:r>
            <w:proofErr w:type="spellStart"/>
            <w:r>
              <w:rPr>
                <w:b w:val="0"/>
                <w:sz w:val="20"/>
                <w:szCs w:val="20"/>
              </w:rPr>
              <w:t>СОЭ-метру</w:t>
            </w:r>
            <w:proofErr w:type="spellEnd"/>
            <w:r>
              <w:rPr>
                <w:b w:val="0"/>
                <w:sz w:val="20"/>
                <w:szCs w:val="20"/>
              </w:rPr>
              <w:t>) №50</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color w:val="00000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6</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144</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Pr>
                <w:b w:val="0"/>
                <w:sz w:val="20"/>
                <w:szCs w:val="20"/>
              </w:rPr>
              <w:t xml:space="preserve">Бокс для предметных стекол пластиковый на 50-100 </w:t>
            </w:r>
            <w:proofErr w:type="spellStart"/>
            <w:proofErr w:type="gramStart"/>
            <w:r>
              <w:rPr>
                <w:b w:val="0"/>
                <w:sz w:val="20"/>
                <w:szCs w:val="20"/>
              </w:rPr>
              <w:t>шт</w:t>
            </w:r>
            <w:proofErr w:type="spellEnd"/>
            <w:proofErr w:type="gramEnd"/>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5600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Pr>
                <w:b w:val="0"/>
                <w:sz w:val="20"/>
                <w:szCs w:val="20"/>
              </w:rPr>
              <w:t>Стеклограф (маркер) по стеклу № 10</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2000,00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Pr>
                <w:b w:val="0"/>
                <w:sz w:val="20"/>
                <w:szCs w:val="20"/>
              </w:rPr>
              <w:t>Камера Горяева для расчета форменных элементов крови</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12000,00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proofErr w:type="spellStart"/>
            <w:r>
              <w:rPr>
                <w:b w:val="0"/>
                <w:sz w:val="20"/>
                <w:szCs w:val="20"/>
              </w:rPr>
              <w:t>Фентанил</w:t>
            </w:r>
            <w:proofErr w:type="spellEnd"/>
            <w:r>
              <w:rPr>
                <w:b w:val="0"/>
                <w:sz w:val="20"/>
                <w:szCs w:val="20"/>
              </w:rPr>
              <w:t xml:space="preserve"> 0,005% - 2мл №5</w:t>
            </w: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proofErr w:type="spellStart"/>
            <w:r>
              <w:rPr>
                <w:b w:val="0"/>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4</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jc w:val="center"/>
              <w:rPr>
                <w:rFonts w:ascii="Times New Roman" w:hAnsi="Times New Roman" w:cs="Times New Roman"/>
                <w:sz w:val="20"/>
                <w:szCs w:val="20"/>
              </w:rPr>
            </w:pPr>
            <w:r>
              <w:rPr>
                <w:rFonts w:ascii="Times New Roman" w:hAnsi="Times New Roman" w:cs="Times New Roman"/>
                <w:sz w:val="20"/>
                <w:szCs w:val="20"/>
              </w:rPr>
              <w:t>1657,57</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proofErr w:type="spellStart"/>
            <w:r>
              <w:rPr>
                <w:b w:val="0"/>
                <w:sz w:val="20"/>
                <w:szCs w:val="20"/>
              </w:rPr>
              <w:t>Промедол</w:t>
            </w:r>
            <w:proofErr w:type="spellEnd"/>
            <w:r>
              <w:rPr>
                <w:b w:val="0"/>
                <w:sz w:val="20"/>
                <w:szCs w:val="20"/>
              </w:rPr>
              <w:t xml:space="preserve"> 2% - 1мл</w:t>
            </w: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213,75</w:t>
            </w:r>
          </w:p>
        </w:tc>
      </w:tr>
    </w:tbl>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E7295E"/>
    <w:multiLevelType w:val="hybridMultilevel"/>
    <w:tmpl w:val="84A2B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E06DF"/>
    <w:multiLevelType w:val="hybridMultilevel"/>
    <w:tmpl w:val="5B4CF97C"/>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0119B"/>
    <w:rsid w:val="00026EF3"/>
    <w:rsid w:val="000327FA"/>
    <w:rsid w:val="00043B6A"/>
    <w:rsid w:val="0005291A"/>
    <w:rsid w:val="000538B5"/>
    <w:rsid w:val="00055E57"/>
    <w:rsid w:val="00057893"/>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803E8"/>
    <w:rsid w:val="001A0D41"/>
    <w:rsid w:val="001A1206"/>
    <w:rsid w:val="001A53C8"/>
    <w:rsid w:val="001C7D19"/>
    <w:rsid w:val="001D36C9"/>
    <w:rsid w:val="001D69E5"/>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723"/>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948F5"/>
    <w:rsid w:val="007A5C32"/>
    <w:rsid w:val="007A67CF"/>
    <w:rsid w:val="007C2412"/>
    <w:rsid w:val="007D26A9"/>
    <w:rsid w:val="00810C32"/>
    <w:rsid w:val="008135A4"/>
    <w:rsid w:val="008159D6"/>
    <w:rsid w:val="00823256"/>
    <w:rsid w:val="00833A63"/>
    <w:rsid w:val="008340AB"/>
    <w:rsid w:val="0084053E"/>
    <w:rsid w:val="0086291D"/>
    <w:rsid w:val="00870DDB"/>
    <w:rsid w:val="0088683D"/>
    <w:rsid w:val="00887944"/>
    <w:rsid w:val="00895D2E"/>
    <w:rsid w:val="00896AA5"/>
    <w:rsid w:val="008C3A82"/>
    <w:rsid w:val="008E31B1"/>
    <w:rsid w:val="008F681F"/>
    <w:rsid w:val="00904C00"/>
    <w:rsid w:val="00904DFC"/>
    <w:rsid w:val="00906798"/>
    <w:rsid w:val="009139D6"/>
    <w:rsid w:val="009224CD"/>
    <w:rsid w:val="00937FC2"/>
    <w:rsid w:val="0094210A"/>
    <w:rsid w:val="009479E1"/>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65C46"/>
    <w:rsid w:val="00C74FF4"/>
    <w:rsid w:val="00C853B3"/>
    <w:rsid w:val="00C87EEF"/>
    <w:rsid w:val="00C91E24"/>
    <w:rsid w:val="00C95A00"/>
    <w:rsid w:val="00CA134F"/>
    <w:rsid w:val="00CA4B6C"/>
    <w:rsid w:val="00CB001D"/>
    <w:rsid w:val="00CC1019"/>
    <w:rsid w:val="00CC13CD"/>
    <w:rsid w:val="00CC310E"/>
    <w:rsid w:val="00CC7003"/>
    <w:rsid w:val="00CD4EAD"/>
    <w:rsid w:val="00D04423"/>
    <w:rsid w:val="00D04C20"/>
    <w:rsid w:val="00D10E97"/>
    <w:rsid w:val="00D170EA"/>
    <w:rsid w:val="00D24608"/>
    <w:rsid w:val="00D2659A"/>
    <w:rsid w:val="00D45601"/>
    <w:rsid w:val="00D608EF"/>
    <w:rsid w:val="00D644C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37B7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809782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2022-03-04T04:39:00Z</dcterms:created>
  <dcterms:modified xsi:type="dcterms:W3CDTF">2022-03-04T04:39:00Z</dcterms:modified>
</cp:coreProperties>
</file>